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3C" w:rsidRPr="00FE363C" w:rsidRDefault="00FE363C" w:rsidP="00FE363C">
      <w:pPr>
        <w:pStyle w:val="1"/>
        <w:spacing w:before="70" w:line="355" w:lineRule="auto"/>
        <w:ind w:left="903" w:right="3537" w:firstLine="408"/>
        <w:rPr>
          <w:rFonts w:ascii="Trebuchet MS" w:hAnsi="Trebuchet MS"/>
        </w:rPr>
      </w:pPr>
      <w:bookmarkStart w:id="0" w:name="ΕΛΛΗΝΙΚΗ_ΔΗΜΟΚΡΑΤΙΑ"/>
      <w:bookmarkEnd w:id="0"/>
      <w:r w:rsidRPr="00FE363C">
        <w:rPr>
          <w:rFonts w:ascii="Trebuchet MS" w:hAnsi="Trebuchet MS"/>
          <w:w w:val="115"/>
        </w:rPr>
        <w:t>ΕΛΛΗΝΙΚΗ</w:t>
      </w:r>
      <w:r w:rsidRPr="00FE363C">
        <w:rPr>
          <w:rFonts w:ascii="Trebuchet MS" w:hAnsi="Trebuchet MS"/>
          <w:spacing w:val="9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ΔΗΜΟΚΡΑΤΙΑ</w:t>
      </w:r>
      <w:r w:rsidRPr="00FE363C">
        <w:rPr>
          <w:rFonts w:ascii="Trebuchet MS" w:hAnsi="Trebuchet MS"/>
          <w:spacing w:val="1"/>
          <w:w w:val="115"/>
        </w:rPr>
        <w:t xml:space="preserve"> </w:t>
      </w:r>
      <w:r w:rsidRPr="00FE363C">
        <w:rPr>
          <w:rFonts w:ascii="Trebuchet MS" w:hAnsi="Trebuchet MS"/>
          <w:spacing w:val="-1"/>
          <w:w w:val="115"/>
        </w:rPr>
        <w:t>ΕΙΡΗΝΟΔΙΚΕΙΟ</w:t>
      </w:r>
      <w:r w:rsidRPr="00FE363C">
        <w:rPr>
          <w:rFonts w:ascii="Trebuchet MS" w:hAnsi="Trebuchet MS"/>
          <w:spacing w:val="43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ΗΓΟΥΜΕΝΙΤΣΑΣ</w:t>
      </w:r>
    </w:p>
    <w:p w:rsidR="00FE363C" w:rsidRPr="008D3A07" w:rsidRDefault="00FE363C" w:rsidP="00FE363C">
      <w:pPr>
        <w:pStyle w:val="a3"/>
        <w:spacing w:before="10"/>
        <w:rPr>
          <w:b/>
        </w:rPr>
      </w:pPr>
    </w:p>
    <w:p w:rsidR="00FE363C" w:rsidRPr="00FE363C" w:rsidRDefault="00FE363C" w:rsidP="00FE363C">
      <w:pPr>
        <w:ind w:left="903"/>
        <w:rPr>
          <w:b/>
          <w:sz w:val="24"/>
          <w:szCs w:val="24"/>
        </w:rPr>
      </w:pPr>
      <w:r w:rsidRPr="00FE363C">
        <w:rPr>
          <w:b/>
          <w:w w:val="110"/>
          <w:sz w:val="24"/>
          <w:szCs w:val="24"/>
        </w:rPr>
        <w:t>ΑΡΙΘΜΟΣ</w:t>
      </w:r>
      <w:r w:rsidRPr="00FE363C">
        <w:rPr>
          <w:b/>
          <w:spacing w:val="31"/>
          <w:w w:val="110"/>
          <w:sz w:val="24"/>
          <w:szCs w:val="24"/>
        </w:rPr>
        <w:t xml:space="preserve"> </w:t>
      </w:r>
      <w:r w:rsidRPr="00FE363C">
        <w:rPr>
          <w:b/>
          <w:w w:val="110"/>
          <w:sz w:val="24"/>
          <w:szCs w:val="24"/>
        </w:rPr>
        <w:t xml:space="preserve">ΠΡΑΞΗΣ </w:t>
      </w:r>
      <w:r w:rsidR="006D2E2F" w:rsidRPr="008D3A07">
        <w:rPr>
          <w:b/>
          <w:spacing w:val="17"/>
          <w:w w:val="110"/>
          <w:sz w:val="24"/>
          <w:szCs w:val="24"/>
        </w:rPr>
        <w:t>139</w:t>
      </w:r>
      <w:r w:rsidRPr="00FE363C">
        <w:rPr>
          <w:b/>
          <w:w w:val="110"/>
          <w:sz w:val="24"/>
          <w:szCs w:val="24"/>
        </w:rPr>
        <w:t>/2021</w:t>
      </w:r>
    </w:p>
    <w:p w:rsidR="00FE363C" w:rsidRPr="008D3A07" w:rsidRDefault="00FE363C" w:rsidP="00FE363C">
      <w:pPr>
        <w:pStyle w:val="a3"/>
        <w:rPr>
          <w:b/>
        </w:rPr>
      </w:pPr>
    </w:p>
    <w:p w:rsidR="00FE363C" w:rsidRPr="00FE363C" w:rsidRDefault="00FE363C" w:rsidP="00FE363C">
      <w:pPr>
        <w:pStyle w:val="a3"/>
        <w:spacing w:before="9"/>
        <w:rPr>
          <w:b/>
        </w:rPr>
      </w:pPr>
    </w:p>
    <w:p w:rsidR="00FE363C" w:rsidRPr="00FE363C" w:rsidRDefault="00AE6FDA" w:rsidP="00AE6FDA">
      <w:pPr>
        <w:pStyle w:val="1"/>
        <w:spacing w:line="355" w:lineRule="auto"/>
        <w:ind w:right="953"/>
        <w:rPr>
          <w:rFonts w:ascii="Trebuchet MS" w:hAnsi="Trebuchet MS"/>
        </w:rPr>
      </w:pPr>
      <w:r w:rsidRPr="00CB00A5">
        <w:rPr>
          <w:rFonts w:ascii="Trebuchet MS" w:hAnsi="Trebuchet MS"/>
          <w:w w:val="110"/>
        </w:rPr>
        <w:t xml:space="preserve">  </w:t>
      </w:r>
      <w:r w:rsidR="00FE363C" w:rsidRPr="00FE363C">
        <w:rPr>
          <w:rFonts w:ascii="Trebuchet MS" w:hAnsi="Trebuchet MS"/>
          <w:w w:val="110"/>
        </w:rPr>
        <w:t>H</w:t>
      </w:r>
      <w:r w:rsidR="00FE363C" w:rsidRPr="00FE363C">
        <w:rPr>
          <w:rFonts w:ascii="Trebuchet MS" w:hAnsi="Trebuchet MS"/>
          <w:spacing w:val="1"/>
          <w:w w:val="110"/>
        </w:rPr>
        <w:t xml:space="preserve"> </w:t>
      </w:r>
      <w:r w:rsidR="00FE363C" w:rsidRPr="00FE363C">
        <w:rPr>
          <w:rFonts w:ascii="Trebuchet MS" w:hAnsi="Trebuchet MS"/>
          <w:w w:val="110"/>
        </w:rPr>
        <w:t>ΔΙΕΥΘΥΝΟΥΣΑ</w:t>
      </w:r>
      <w:r w:rsidR="00FE363C" w:rsidRPr="00FE363C">
        <w:rPr>
          <w:rFonts w:ascii="Trebuchet MS" w:hAnsi="Trebuchet MS"/>
          <w:spacing w:val="1"/>
          <w:w w:val="110"/>
        </w:rPr>
        <w:t xml:space="preserve"> </w:t>
      </w:r>
      <w:r w:rsidR="00FE363C" w:rsidRPr="00FE363C">
        <w:rPr>
          <w:rFonts w:ascii="Trebuchet MS" w:hAnsi="Trebuchet MS"/>
          <w:w w:val="110"/>
        </w:rPr>
        <w:t>ΤΟΥ</w:t>
      </w:r>
      <w:r w:rsidR="00FE363C" w:rsidRPr="00FE363C">
        <w:rPr>
          <w:rFonts w:ascii="Trebuchet MS" w:hAnsi="Trebuchet MS"/>
          <w:spacing w:val="1"/>
          <w:w w:val="110"/>
        </w:rPr>
        <w:t xml:space="preserve"> </w:t>
      </w:r>
      <w:r w:rsidR="00FE363C" w:rsidRPr="00FE363C">
        <w:rPr>
          <w:rFonts w:ascii="Trebuchet MS" w:hAnsi="Trebuchet MS"/>
          <w:w w:val="110"/>
        </w:rPr>
        <w:t>ΕΙΡΗΝΟΔΙΚΕΙΟΥ</w:t>
      </w:r>
      <w:r w:rsidR="00FE363C" w:rsidRPr="00FE363C">
        <w:rPr>
          <w:rFonts w:ascii="Trebuchet MS" w:hAnsi="Trebuchet MS"/>
          <w:spacing w:val="49"/>
          <w:w w:val="110"/>
        </w:rPr>
        <w:t xml:space="preserve"> </w:t>
      </w:r>
      <w:r w:rsidR="00FE363C" w:rsidRPr="00FE363C">
        <w:rPr>
          <w:rFonts w:ascii="Trebuchet MS" w:hAnsi="Trebuchet MS"/>
          <w:w w:val="110"/>
        </w:rPr>
        <w:t>ΗΓΟΥΜΕΝΙΤΣΑΣ</w:t>
      </w:r>
    </w:p>
    <w:p w:rsidR="00FE363C" w:rsidRPr="00FE363C" w:rsidRDefault="00FE363C" w:rsidP="00FE363C">
      <w:pPr>
        <w:pStyle w:val="a3"/>
        <w:rPr>
          <w:b/>
        </w:rPr>
      </w:pPr>
    </w:p>
    <w:p w:rsidR="00FE363C" w:rsidRPr="00FE363C" w:rsidRDefault="00FE363C" w:rsidP="00FE363C">
      <w:pPr>
        <w:pStyle w:val="a3"/>
        <w:ind w:left="1571"/>
        <w:jc w:val="both"/>
      </w:pPr>
      <w:r w:rsidRPr="00FE363C">
        <w:rPr>
          <w:w w:val="105"/>
        </w:rPr>
        <w:t>Αφού</w:t>
      </w:r>
      <w:r w:rsidRPr="00FE363C">
        <w:rPr>
          <w:spacing w:val="3"/>
          <w:w w:val="105"/>
        </w:rPr>
        <w:t xml:space="preserve"> </w:t>
      </w:r>
      <w:r w:rsidRPr="00FE363C">
        <w:rPr>
          <w:w w:val="105"/>
        </w:rPr>
        <w:t>έλαβε</w:t>
      </w:r>
      <w:r w:rsidRPr="00FE363C">
        <w:rPr>
          <w:spacing w:val="4"/>
          <w:w w:val="105"/>
        </w:rPr>
        <w:t xml:space="preserve"> </w:t>
      </w:r>
      <w:r w:rsidRPr="00FE363C">
        <w:rPr>
          <w:w w:val="105"/>
        </w:rPr>
        <w:t>υπόψη:</w:t>
      </w:r>
    </w:p>
    <w:p w:rsidR="00FE363C" w:rsidRPr="00FE363C" w:rsidRDefault="00FE363C" w:rsidP="00FE363C">
      <w:pPr>
        <w:pStyle w:val="a3"/>
        <w:spacing w:before="141" w:line="362" w:lineRule="auto"/>
        <w:ind w:left="903" w:right="550" w:firstLine="658"/>
        <w:jc w:val="both"/>
      </w:pPr>
      <w:r w:rsidRPr="00FE363C">
        <w:rPr>
          <w:w w:val="105"/>
        </w:rPr>
        <w:t>Το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άρθρο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83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παρ.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2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του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Ν.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4790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/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2021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(ΦΕΚ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 xml:space="preserve">Α΄48/31-3-2021) περί οίκοθεν </w:t>
      </w:r>
      <w:proofErr w:type="spellStart"/>
      <w:r w:rsidRPr="00FE363C">
        <w:rPr>
          <w:w w:val="105"/>
        </w:rPr>
        <w:t>επαναπροσδιορισµού</w:t>
      </w:r>
      <w:proofErr w:type="spellEnd"/>
      <w:r w:rsidRPr="00FE363C">
        <w:rPr>
          <w:w w:val="105"/>
        </w:rPr>
        <w:t xml:space="preserve"> όλων των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υποθέσεων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οποιασδήποτε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διαδικασίας,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οι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οποίες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µ</w:t>
      </w:r>
      <w:proofErr w:type="spellStart"/>
      <w:r w:rsidRPr="00FE363C">
        <w:rPr>
          <w:w w:val="105"/>
        </w:rPr>
        <w:t>αταιώθηκαν</w:t>
      </w:r>
      <w:proofErr w:type="spellEnd"/>
      <w:r w:rsidR="00DA0841">
        <w:rPr>
          <w:w w:val="105"/>
        </w:rPr>
        <w:t>/από-</w:t>
      </w:r>
      <w:r>
        <w:rPr>
          <w:w w:val="105"/>
        </w:rPr>
        <w:t xml:space="preserve"> </w:t>
      </w:r>
      <w:r w:rsidRPr="00FE363C">
        <w:rPr>
          <w:w w:val="105"/>
        </w:rPr>
        <w:t>σύρθηκαν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διαρκούσης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της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αναστολής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λει</w:t>
      </w:r>
      <w:r w:rsidR="008D3A07">
        <w:rPr>
          <w:w w:val="105"/>
        </w:rPr>
        <w:t xml:space="preserve">τουργίας των </w:t>
      </w:r>
      <w:proofErr w:type="spellStart"/>
      <w:r w:rsidR="008D3A07">
        <w:rPr>
          <w:w w:val="105"/>
        </w:rPr>
        <w:t>∆ικαστηρίων</w:t>
      </w:r>
      <w:proofErr w:type="spellEnd"/>
      <w:r w:rsidR="008D3A07">
        <w:rPr>
          <w:w w:val="105"/>
        </w:rPr>
        <w:t>, από 1</w:t>
      </w:r>
      <w:r w:rsidRPr="00FE363C">
        <w:rPr>
          <w:w w:val="105"/>
        </w:rPr>
        <w:t>-3-2021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µ</w:t>
      </w:r>
      <w:proofErr w:type="spellStart"/>
      <w:r w:rsidRPr="00FE363C">
        <w:rPr>
          <w:w w:val="105"/>
        </w:rPr>
        <w:t>έχρι</w:t>
      </w:r>
      <w:proofErr w:type="spellEnd"/>
      <w:r w:rsidRPr="00FE363C">
        <w:rPr>
          <w:w w:val="105"/>
        </w:rPr>
        <w:t xml:space="preserve"> 26-4-2021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λόγω των έκτακτων µ</w:t>
      </w:r>
      <w:proofErr w:type="spellStart"/>
      <w:r w:rsidRPr="00FE363C">
        <w:rPr>
          <w:w w:val="105"/>
        </w:rPr>
        <w:t>έτρων</w:t>
      </w:r>
      <w:proofErr w:type="spellEnd"/>
      <w:r w:rsidRPr="00FE363C">
        <w:rPr>
          <w:w w:val="105"/>
        </w:rPr>
        <w:t xml:space="preserve"> προστασίας της </w:t>
      </w:r>
      <w:proofErr w:type="spellStart"/>
      <w:r w:rsidRPr="00FE363C">
        <w:rPr>
          <w:w w:val="105"/>
        </w:rPr>
        <w:t>δηµόσιας</w:t>
      </w:r>
      <w:proofErr w:type="spellEnd"/>
      <w:r w:rsidRPr="00FE363C">
        <w:rPr>
          <w:w w:val="105"/>
        </w:rPr>
        <w:t xml:space="preserve"> υγείας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από</w:t>
      </w:r>
      <w:r w:rsidRPr="00FE363C">
        <w:rPr>
          <w:spacing w:val="4"/>
          <w:w w:val="105"/>
        </w:rPr>
        <w:t xml:space="preserve"> </w:t>
      </w:r>
      <w:r w:rsidRPr="00FE363C">
        <w:rPr>
          <w:w w:val="105"/>
        </w:rPr>
        <w:t>την</w:t>
      </w:r>
      <w:r w:rsidRPr="00FE363C">
        <w:rPr>
          <w:spacing w:val="4"/>
          <w:w w:val="105"/>
        </w:rPr>
        <w:t xml:space="preserve"> </w:t>
      </w:r>
      <w:proofErr w:type="spellStart"/>
      <w:r w:rsidRPr="00FE363C">
        <w:rPr>
          <w:w w:val="105"/>
        </w:rPr>
        <w:t>πανδηµία</w:t>
      </w:r>
      <w:proofErr w:type="spellEnd"/>
      <w:r w:rsidRPr="00FE363C">
        <w:rPr>
          <w:spacing w:val="5"/>
          <w:w w:val="105"/>
        </w:rPr>
        <w:t xml:space="preserve"> </w:t>
      </w:r>
      <w:r w:rsidRPr="00FE363C">
        <w:rPr>
          <w:w w:val="105"/>
        </w:rPr>
        <w:t>του</w:t>
      </w:r>
      <w:r w:rsidRPr="00FE363C">
        <w:rPr>
          <w:spacing w:val="6"/>
          <w:w w:val="105"/>
        </w:rPr>
        <w:t xml:space="preserve"> </w:t>
      </w:r>
      <w:proofErr w:type="spellStart"/>
      <w:r w:rsidRPr="00FE363C">
        <w:rPr>
          <w:w w:val="105"/>
        </w:rPr>
        <w:t>κορωνοϊού</w:t>
      </w:r>
      <w:proofErr w:type="spellEnd"/>
      <w:r w:rsidRPr="00FE363C">
        <w:rPr>
          <w:spacing w:val="9"/>
          <w:w w:val="105"/>
        </w:rPr>
        <w:t xml:space="preserve"> </w:t>
      </w:r>
      <w:r w:rsidRPr="00FE363C">
        <w:rPr>
          <w:w w:val="105"/>
        </w:rPr>
        <w:t>COVID-19.</w:t>
      </w:r>
    </w:p>
    <w:p w:rsidR="00FE363C" w:rsidRPr="00FE363C" w:rsidRDefault="00FE363C" w:rsidP="00FE363C">
      <w:pPr>
        <w:pStyle w:val="a3"/>
      </w:pPr>
    </w:p>
    <w:p w:rsidR="00FE363C" w:rsidRPr="00FE363C" w:rsidRDefault="00FE363C" w:rsidP="00FE363C">
      <w:pPr>
        <w:pStyle w:val="1"/>
        <w:spacing w:before="229" w:line="360" w:lineRule="auto"/>
        <w:ind w:left="903" w:right="604" w:firstLine="658"/>
        <w:jc w:val="both"/>
        <w:rPr>
          <w:rFonts w:ascii="Trebuchet MS" w:hAnsi="Trebuchet MS"/>
        </w:rPr>
      </w:pPr>
      <w:bookmarkStart w:id="1" w:name="ΕΠΑΝΑΠΡΟΣΔΙΟΡΙΖΕΙ_ΑΥΤΕΠΑΓΓΕΛΤΩΣ_ΠΡΟΣ_ΣΥΖ"/>
      <w:bookmarkEnd w:id="1"/>
      <w:r w:rsidRPr="00FE363C">
        <w:rPr>
          <w:rFonts w:ascii="Trebuchet MS" w:hAnsi="Trebuchet MS"/>
          <w:w w:val="115"/>
        </w:rPr>
        <w:t>ΕΠΑΝΑΠΡΟΣΔΙΟΡΙΖΕΙ</w:t>
      </w:r>
      <w:r w:rsidRPr="00FE363C">
        <w:rPr>
          <w:rFonts w:ascii="Trebuchet MS" w:hAnsi="Trebuchet MS"/>
          <w:spacing w:val="1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ΑΥΤΕΠΑΓΓΕΛΤΩΣ</w:t>
      </w:r>
      <w:r w:rsidRPr="00FE363C">
        <w:rPr>
          <w:rFonts w:ascii="Trebuchet MS" w:hAnsi="Trebuchet MS"/>
          <w:spacing w:val="1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ΠΡΟΣ</w:t>
      </w:r>
      <w:r w:rsidRPr="00FE363C">
        <w:rPr>
          <w:rFonts w:ascii="Trebuchet MS" w:hAnsi="Trebuchet MS"/>
          <w:spacing w:val="-58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ΣΥΖΗΤΗΣΗ</w:t>
      </w:r>
      <w:r w:rsidRPr="00FE363C">
        <w:rPr>
          <w:rFonts w:ascii="Trebuchet MS" w:hAnsi="Trebuchet MS"/>
          <w:spacing w:val="1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ΤΙΣ</w:t>
      </w:r>
      <w:r w:rsidRPr="00FE363C">
        <w:rPr>
          <w:rFonts w:ascii="Trebuchet MS" w:hAnsi="Trebuchet MS"/>
          <w:spacing w:val="1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ΥΠΟΘΕΣΕΙΣ</w:t>
      </w:r>
      <w:r w:rsidRPr="00FE363C"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spacing w:val="1"/>
          <w:w w:val="115"/>
        </w:rPr>
        <w:t>ΠΕΡΙΟΥΣΙΑΚΩΝ ΔΙΑΦΟ</w:t>
      </w:r>
      <w:r w:rsidRPr="00FE363C">
        <w:rPr>
          <w:rFonts w:ascii="Trebuchet MS" w:hAnsi="Trebuchet MS"/>
          <w:w w:val="115"/>
        </w:rPr>
        <w:t>ΡΩΝ</w:t>
      </w:r>
      <w:r w:rsidRPr="00FE363C">
        <w:rPr>
          <w:rFonts w:ascii="Trebuchet MS" w:hAnsi="Trebuchet MS"/>
          <w:spacing w:val="-58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KAI ΡΥΘΜΙΣΗΣ ΟΦΕΙΛΩΝ, ΟΙ ΟΠΟΙΕΣ ΑΠΟΣΥΡΘΗΚΑΝ</w:t>
      </w:r>
      <w:r w:rsidRPr="00FE363C"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ΚΑΤΑ ΤΙΣ ΔΙΚΑΣΙΜΟΥΣ</w:t>
      </w:r>
      <w:r w:rsidR="008D3A07" w:rsidRPr="008D3A07">
        <w:rPr>
          <w:rFonts w:ascii="Trebuchet MS" w:hAnsi="Trebuchet MS"/>
          <w:w w:val="115"/>
        </w:rPr>
        <w:t xml:space="preserve"> 2-3-2021,</w:t>
      </w:r>
      <w:r w:rsidRPr="00FE363C">
        <w:rPr>
          <w:rFonts w:ascii="Trebuchet MS" w:hAnsi="Trebuchet MS"/>
          <w:w w:val="115"/>
        </w:rPr>
        <w:t xml:space="preserve"> 16-3-2021</w:t>
      </w:r>
      <w:r>
        <w:rPr>
          <w:rFonts w:ascii="Trebuchet MS" w:hAnsi="Trebuchet MS"/>
          <w:w w:val="115"/>
        </w:rPr>
        <w:t>, 6-4-2021</w:t>
      </w:r>
      <w:r w:rsidRPr="00FE363C">
        <w:rPr>
          <w:rFonts w:ascii="Trebuchet MS" w:hAnsi="Trebuchet MS"/>
          <w:w w:val="115"/>
        </w:rPr>
        <w:t xml:space="preserve"> και </w:t>
      </w:r>
      <w:r>
        <w:rPr>
          <w:rFonts w:ascii="Trebuchet MS" w:hAnsi="Trebuchet MS"/>
          <w:w w:val="115"/>
        </w:rPr>
        <w:t>20</w:t>
      </w:r>
      <w:r w:rsidRPr="00FE363C">
        <w:rPr>
          <w:rFonts w:ascii="Trebuchet MS" w:hAnsi="Trebuchet MS"/>
          <w:w w:val="115"/>
        </w:rPr>
        <w:t>-4-</w:t>
      </w:r>
      <w:r w:rsidRPr="00FE363C">
        <w:rPr>
          <w:rFonts w:ascii="Trebuchet MS" w:hAnsi="Trebuchet MS"/>
          <w:spacing w:val="1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2021</w:t>
      </w:r>
      <w:r w:rsidRPr="00FE363C">
        <w:rPr>
          <w:rFonts w:ascii="Trebuchet MS" w:hAnsi="Trebuchet MS"/>
          <w:spacing w:val="14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ΣΤΙΣ</w:t>
      </w:r>
      <w:r w:rsidRPr="00FE363C">
        <w:rPr>
          <w:rFonts w:ascii="Trebuchet MS" w:hAnsi="Trebuchet MS"/>
          <w:spacing w:val="14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ΚΑΤΩΘΙ</w:t>
      </w:r>
      <w:r w:rsidRPr="00FE363C">
        <w:rPr>
          <w:rFonts w:ascii="Trebuchet MS" w:hAnsi="Trebuchet MS"/>
          <w:spacing w:val="15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ΔΙΚΑΣΙΜΟΥΣ</w:t>
      </w:r>
      <w:r w:rsidRPr="00FE363C">
        <w:rPr>
          <w:rFonts w:ascii="Trebuchet MS" w:hAnsi="Trebuchet MS"/>
          <w:spacing w:val="14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ΩΣ</w:t>
      </w:r>
      <w:r w:rsidRPr="00FE363C">
        <w:rPr>
          <w:rFonts w:ascii="Trebuchet MS" w:hAnsi="Trebuchet MS"/>
          <w:spacing w:val="7"/>
          <w:w w:val="115"/>
        </w:rPr>
        <w:t xml:space="preserve"> </w:t>
      </w:r>
      <w:r w:rsidRPr="00FE363C">
        <w:rPr>
          <w:rFonts w:ascii="Trebuchet MS" w:hAnsi="Trebuchet MS"/>
          <w:w w:val="115"/>
        </w:rPr>
        <w:t>ΕΞΗΣ:</w:t>
      </w:r>
    </w:p>
    <w:p w:rsidR="00FE363C" w:rsidRPr="00FE363C" w:rsidRDefault="00FE363C" w:rsidP="00FE363C">
      <w:pPr>
        <w:pStyle w:val="a3"/>
        <w:spacing w:before="2"/>
        <w:rPr>
          <w:b/>
        </w:rPr>
      </w:pPr>
    </w:p>
    <w:p w:rsidR="00FE363C" w:rsidRPr="00FE363C" w:rsidRDefault="00FE363C" w:rsidP="00FE363C">
      <w:pPr>
        <w:ind w:left="841"/>
        <w:rPr>
          <w:b/>
          <w:sz w:val="24"/>
          <w:szCs w:val="24"/>
        </w:rPr>
      </w:pPr>
      <w:r w:rsidRPr="00FE363C">
        <w:rPr>
          <w:b/>
          <w:w w:val="115"/>
          <w:sz w:val="24"/>
          <w:szCs w:val="24"/>
        </w:rPr>
        <w:t>ΔΙΚ.</w:t>
      </w:r>
      <w:r w:rsidRPr="00FE363C">
        <w:rPr>
          <w:b/>
          <w:spacing w:val="-1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>21-9</w:t>
      </w:r>
      <w:r w:rsidRPr="00FE363C">
        <w:rPr>
          <w:b/>
          <w:w w:val="115"/>
          <w:sz w:val="24"/>
          <w:szCs w:val="24"/>
        </w:rPr>
        <w:t>-2021</w:t>
      </w:r>
    </w:p>
    <w:p w:rsidR="00FE363C" w:rsidRPr="00FE363C" w:rsidRDefault="00FE363C" w:rsidP="00FE363C">
      <w:pPr>
        <w:pStyle w:val="a3"/>
        <w:spacing w:before="251"/>
        <w:ind w:left="841"/>
      </w:pPr>
      <w:r>
        <w:rPr>
          <w:w w:val="115"/>
          <w:u w:val="single"/>
        </w:rPr>
        <w:t>ΡΥΘΜΙΣΕΙΣ</w:t>
      </w:r>
      <w:r w:rsidRPr="00FE363C">
        <w:rPr>
          <w:spacing w:val="17"/>
          <w:w w:val="115"/>
          <w:u w:val="single"/>
        </w:rPr>
        <w:t xml:space="preserve"> </w:t>
      </w:r>
      <w:r w:rsidRPr="00FE363C">
        <w:rPr>
          <w:w w:val="115"/>
          <w:u w:val="single"/>
        </w:rPr>
        <w:t>ΟΦΕΙΛΩΝ</w:t>
      </w:r>
    </w:p>
    <w:p w:rsidR="00FE363C" w:rsidRDefault="0003501B" w:rsidP="00FE363C">
      <w:pPr>
        <w:pStyle w:val="a3"/>
        <w:numPr>
          <w:ilvl w:val="0"/>
          <w:numId w:val="5"/>
        </w:numPr>
        <w:spacing w:before="151"/>
        <w:rPr>
          <w:w w:val="110"/>
        </w:rPr>
      </w:pPr>
      <w:r>
        <w:rPr>
          <w:w w:val="110"/>
        </w:rPr>
        <w:t xml:space="preserve">Βασίλειος </w:t>
      </w:r>
      <w:proofErr w:type="spellStart"/>
      <w:r>
        <w:rPr>
          <w:w w:val="110"/>
        </w:rPr>
        <w:t>Γαρίδης</w:t>
      </w:r>
      <w:proofErr w:type="spellEnd"/>
      <w:r w:rsidR="00FE363C" w:rsidRPr="00FE363C">
        <w:rPr>
          <w:w w:val="110"/>
        </w:rPr>
        <w:t xml:space="preserve"> κατά</w:t>
      </w:r>
      <w:r w:rsidR="00FE363C" w:rsidRPr="00FE363C">
        <w:rPr>
          <w:spacing w:val="-1"/>
          <w:w w:val="110"/>
        </w:rPr>
        <w:t xml:space="preserve"> </w:t>
      </w:r>
      <w:r w:rsidR="00FE363C" w:rsidRPr="00FE363C">
        <w:rPr>
          <w:w w:val="110"/>
        </w:rPr>
        <w:t>1.</w:t>
      </w:r>
      <w:r w:rsidR="00FE363C" w:rsidRPr="00FE363C">
        <w:rPr>
          <w:spacing w:val="-1"/>
          <w:w w:val="110"/>
        </w:rPr>
        <w:t xml:space="preserve"> </w:t>
      </w:r>
      <w:r>
        <w:rPr>
          <w:spacing w:val="-1"/>
          <w:w w:val="110"/>
        </w:rPr>
        <w:t>ΤΡΑΠΕΖΑ</w:t>
      </w:r>
      <w:r w:rsidR="00CB00A5">
        <w:rPr>
          <w:spacing w:val="-1"/>
          <w:w w:val="110"/>
        </w:rPr>
        <w:t>Σ</w:t>
      </w:r>
      <w:r>
        <w:rPr>
          <w:spacing w:val="-1"/>
          <w:w w:val="110"/>
        </w:rPr>
        <w:t xml:space="preserve"> ΠΕΙΡΑΙΩΣ Α.Ε.</w:t>
      </w:r>
      <w:r w:rsidR="00FE363C" w:rsidRPr="00FE363C">
        <w:rPr>
          <w:spacing w:val="-2"/>
          <w:w w:val="110"/>
        </w:rPr>
        <w:t xml:space="preserve"> </w:t>
      </w:r>
      <w:r w:rsidR="00FE363C">
        <w:rPr>
          <w:w w:val="110"/>
        </w:rPr>
        <w:t>κλπ 1</w:t>
      </w:r>
    </w:p>
    <w:p w:rsidR="0003501B" w:rsidRDefault="0003501B" w:rsidP="00FE363C">
      <w:pPr>
        <w:pStyle w:val="a3"/>
        <w:numPr>
          <w:ilvl w:val="0"/>
          <w:numId w:val="5"/>
        </w:numPr>
        <w:spacing w:before="151"/>
        <w:rPr>
          <w:w w:val="110"/>
        </w:rPr>
      </w:pPr>
      <w:r>
        <w:rPr>
          <w:w w:val="110"/>
        </w:rPr>
        <w:t>Απόστολος Χαντζάρας κατά 1. ΕΤΕ κλπ 3</w:t>
      </w:r>
    </w:p>
    <w:p w:rsidR="00FE363C" w:rsidRDefault="00FE363C" w:rsidP="00FE363C">
      <w:pPr>
        <w:pStyle w:val="a3"/>
        <w:spacing w:before="151"/>
        <w:ind w:left="841"/>
        <w:rPr>
          <w:w w:val="110"/>
        </w:rPr>
      </w:pPr>
    </w:p>
    <w:p w:rsidR="00FE363C" w:rsidRDefault="00FE363C" w:rsidP="00FE363C">
      <w:pPr>
        <w:pStyle w:val="a3"/>
        <w:spacing w:before="151"/>
        <w:ind w:left="841"/>
        <w:rPr>
          <w:b/>
          <w:w w:val="110"/>
        </w:rPr>
      </w:pPr>
      <w:r w:rsidRPr="00FE363C">
        <w:rPr>
          <w:b/>
          <w:w w:val="110"/>
        </w:rPr>
        <w:t>ΔΙΚ. 5-10-2021</w:t>
      </w:r>
    </w:p>
    <w:p w:rsidR="00783C83" w:rsidRDefault="00783C83" w:rsidP="004C628F">
      <w:pPr>
        <w:pStyle w:val="a3"/>
        <w:spacing w:before="151"/>
        <w:ind w:firstLine="720"/>
        <w:rPr>
          <w:w w:val="110"/>
          <w:u w:val="single"/>
        </w:rPr>
      </w:pPr>
      <w:r w:rsidRPr="00783C83">
        <w:rPr>
          <w:w w:val="110"/>
          <w:u w:val="single"/>
        </w:rPr>
        <w:t>ΠΕΡΙΟΥΣΙΑΚΩΝ ΔΙΑΦΟΡΩΝ</w:t>
      </w:r>
    </w:p>
    <w:p w:rsidR="00FF0F75" w:rsidRDefault="00FF0F75" w:rsidP="00FF0F75">
      <w:pPr>
        <w:pStyle w:val="a3"/>
        <w:spacing w:before="151"/>
        <w:ind w:left="720"/>
        <w:rPr>
          <w:w w:val="110"/>
        </w:rPr>
      </w:pPr>
      <w:r>
        <w:rPr>
          <w:w w:val="110"/>
        </w:rPr>
        <w:t>1.1.</w:t>
      </w:r>
      <w:r w:rsidR="00783C83" w:rsidRPr="00783C83">
        <w:rPr>
          <w:w w:val="110"/>
        </w:rPr>
        <w:t>Ελένη</w:t>
      </w:r>
      <w:r w:rsidRPr="00FF0F75">
        <w:rPr>
          <w:w w:val="110"/>
        </w:rPr>
        <w:t xml:space="preserve"> </w:t>
      </w:r>
      <w:r>
        <w:rPr>
          <w:w w:val="110"/>
        </w:rPr>
        <w:t>συ</w:t>
      </w:r>
      <w:r w:rsidR="008D3A07">
        <w:rPr>
          <w:w w:val="110"/>
        </w:rPr>
        <w:t>ζ. Σάββα Στέφου κλπ 1 κατά 1. Ό</w:t>
      </w:r>
      <w:r>
        <w:rPr>
          <w:w w:val="110"/>
        </w:rPr>
        <w:t xml:space="preserve">λγας συζ.     </w:t>
      </w:r>
    </w:p>
    <w:p w:rsidR="00783C83" w:rsidRDefault="00FF0F75" w:rsidP="00FF0F75">
      <w:pPr>
        <w:pStyle w:val="a3"/>
        <w:spacing w:before="151"/>
        <w:rPr>
          <w:w w:val="110"/>
        </w:rPr>
      </w:pPr>
      <w:r>
        <w:rPr>
          <w:w w:val="110"/>
        </w:rPr>
        <w:t xml:space="preserve">         Αντωνίου </w:t>
      </w:r>
      <w:proofErr w:type="spellStart"/>
      <w:r>
        <w:rPr>
          <w:w w:val="110"/>
        </w:rPr>
        <w:t>Χριστάκη</w:t>
      </w:r>
      <w:proofErr w:type="spellEnd"/>
      <w:r>
        <w:rPr>
          <w:w w:val="110"/>
        </w:rPr>
        <w:t xml:space="preserve"> κλπ 4</w:t>
      </w:r>
    </w:p>
    <w:p w:rsidR="00FF0F75" w:rsidRDefault="00FF0F75" w:rsidP="00FF0F75">
      <w:pPr>
        <w:pStyle w:val="a3"/>
        <w:spacing w:before="151"/>
        <w:rPr>
          <w:w w:val="110"/>
        </w:rPr>
      </w:pPr>
      <w:r>
        <w:rPr>
          <w:w w:val="110"/>
        </w:rPr>
        <w:t xml:space="preserve">         2.Αλέξανδρος Ζώης κατά ΤΡΑΠΕΖΑΣ ΠΕΙΡΑΙΩΣ Α.Ε.</w:t>
      </w:r>
    </w:p>
    <w:p w:rsidR="00FF0F75" w:rsidRDefault="00FF0F75" w:rsidP="00FF0F75">
      <w:pPr>
        <w:pStyle w:val="a3"/>
        <w:spacing w:before="151"/>
        <w:rPr>
          <w:w w:val="110"/>
        </w:rPr>
      </w:pPr>
      <w:r>
        <w:rPr>
          <w:w w:val="110"/>
        </w:rPr>
        <w:t xml:space="preserve">        </w:t>
      </w:r>
      <w:r w:rsidR="00CB00A5">
        <w:rPr>
          <w:w w:val="110"/>
        </w:rPr>
        <w:t xml:space="preserve"> </w:t>
      </w:r>
      <w:r>
        <w:rPr>
          <w:w w:val="110"/>
        </w:rPr>
        <w:t xml:space="preserve">3. Γεράσιμος </w:t>
      </w:r>
      <w:proofErr w:type="spellStart"/>
      <w:r>
        <w:rPr>
          <w:w w:val="110"/>
        </w:rPr>
        <w:t>Ρόμπολας</w:t>
      </w:r>
      <w:proofErr w:type="spellEnd"/>
      <w:r>
        <w:rPr>
          <w:w w:val="110"/>
        </w:rPr>
        <w:t xml:space="preserve"> κατά ΑΕ με την επωνυμία «ΤΟΥΟΤΑ ΕΛΛΑΣ    </w:t>
      </w:r>
    </w:p>
    <w:p w:rsidR="00FF0F75" w:rsidRDefault="00FF0F75" w:rsidP="00FF0F75">
      <w:pPr>
        <w:pStyle w:val="a3"/>
        <w:spacing w:before="151"/>
        <w:rPr>
          <w:w w:val="110"/>
        </w:rPr>
      </w:pPr>
      <w:r>
        <w:rPr>
          <w:w w:val="110"/>
        </w:rPr>
        <w:t xml:space="preserve">        </w:t>
      </w:r>
      <w:r w:rsidR="004C628F">
        <w:rPr>
          <w:w w:val="110"/>
        </w:rPr>
        <w:t xml:space="preserve"> </w:t>
      </w:r>
      <w:r>
        <w:rPr>
          <w:w w:val="110"/>
        </w:rPr>
        <w:t xml:space="preserve">Ανώνυμος Βιομηχανική και Εμπορική Εταιρεία Αυτοκινήτων και                                           </w:t>
      </w:r>
    </w:p>
    <w:p w:rsidR="00FF0F75" w:rsidRDefault="00FF0F75" w:rsidP="00FF0F75">
      <w:pPr>
        <w:pStyle w:val="a3"/>
        <w:spacing w:before="151"/>
        <w:rPr>
          <w:w w:val="110"/>
        </w:rPr>
      </w:pPr>
      <w:r>
        <w:rPr>
          <w:w w:val="110"/>
        </w:rPr>
        <w:t xml:space="preserve">         </w:t>
      </w:r>
      <w:r w:rsidR="004C628F">
        <w:rPr>
          <w:w w:val="110"/>
        </w:rPr>
        <w:t xml:space="preserve"> </w:t>
      </w:r>
      <w:r>
        <w:rPr>
          <w:w w:val="110"/>
        </w:rPr>
        <w:t>Μηχανημάτων»</w:t>
      </w:r>
    </w:p>
    <w:p w:rsidR="00883EA8" w:rsidRDefault="00883EA8" w:rsidP="00FF0F75">
      <w:pPr>
        <w:pStyle w:val="a3"/>
        <w:spacing w:before="151"/>
        <w:rPr>
          <w:w w:val="110"/>
        </w:rPr>
      </w:pPr>
    </w:p>
    <w:p w:rsidR="00883EA8" w:rsidRDefault="00CE6B18" w:rsidP="00CE6B18">
      <w:pPr>
        <w:pStyle w:val="a3"/>
        <w:spacing w:before="151"/>
        <w:ind w:left="121" w:firstLine="720"/>
        <w:rPr>
          <w:w w:val="110"/>
        </w:rPr>
      </w:pPr>
      <w:r>
        <w:rPr>
          <w:w w:val="110"/>
        </w:rPr>
        <w:lastRenderedPageBreak/>
        <w:t>4.</w:t>
      </w:r>
      <w:r w:rsidR="00FF0F75">
        <w:rPr>
          <w:w w:val="110"/>
        </w:rPr>
        <w:t xml:space="preserve">Γλυκερία Τραχανά κλπ 1 κατά 1. ΟΕ με την επωνυμία «Ν. </w:t>
      </w:r>
      <w:r w:rsidR="00883EA8">
        <w:rPr>
          <w:w w:val="110"/>
        </w:rPr>
        <w:t xml:space="preserve">   </w:t>
      </w:r>
    </w:p>
    <w:p w:rsidR="00FF0F75" w:rsidRDefault="00FF0F75" w:rsidP="00883EA8">
      <w:pPr>
        <w:pStyle w:val="a3"/>
        <w:spacing w:before="151"/>
        <w:ind w:left="841"/>
        <w:rPr>
          <w:w w:val="110"/>
        </w:rPr>
      </w:pPr>
      <w:r>
        <w:rPr>
          <w:w w:val="110"/>
        </w:rPr>
        <w:t>ΒΑΣΙΛΑΚΗΣ ΚΑΙ ΣΙΑ Ο.Ε.» κλπ 1</w:t>
      </w:r>
    </w:p>
    <w:p w:rsidR="00883EA8" w:rsidRDefault="00CE6B18" w:rsidP="00CE6B18">
      <w:pPr>
        <w:pStyle w:val="a3"/>
        <w:spacing w:before="151"/>
        <w:ind w:left="841"/>
        <w:rPr>
          <w:w w:val="110"/>
        </w:rPr>
      </w:pPr>
      <w:r>
        <w:rPr>
          <w:w w:val="110"/>
        </w:rPr>
        <w:t>5.</w:t>
      </w:r>
      <w:r w:rsidR="00FF0F75">
        <w:rPr>
          <w:w w:val="110"/>
        </w:rPr>
        <w:t xml:space="preserve">Νικόλαος </w:t>
      </w:r>
      <w:proofErr w:type="spellStart"/>
      <w:r w:rsidR="00FF0F75">
        <w:rPr>
          <w:w w:val="110"/>
        </w:rPr>
        <w:t>Κώτσιας</w:t>
      </w:r>
      <w:proofErr w:type="spellEnd"/>
      <w:r w:rsidR="00FF0F75">
        <w:rPr>
          <w:w w:val="110"/>
        </w:rPr>
        <w:t xml:space="preserve"> κατά του ΝΠΙΔ με την επωνυμία ΓΡΑΦΕΙΟ </w:t>
      </w:r>
    </w:p>
    <w:p w:rsidR="00FF0F75" w:rsidRDefault="00FF0F75" w:rsidP="00883EA8">
      <w:pPr>
        <w:pStyle w:val="a3"/>
        <w:spacing w:before="151"/>
        <w:ind w:left="841"/>
        <w:rPr>
          <w:w w:val="110"/>
        </w:rPr>
      </w:pPr>
      <w:r>
        <w:rPr>
          <w:w w:val="110"/>
        </w:rPr>
        <w:t>ΔΙΕΘΝΟΥΣ ΑΣΦΑΛΙΣΗΣ</w:t>
      </w:r>
    </w:p>
    <w:p w:rsidR="004C628F" w:rsidRDefault="004C628F" w:rsidP="00FF0F75">
      <w:pPr>
        <w:pStyle w:val="a3"/>
        <w:spacing w:before="151"/>
        <w:ind w:left="841"/>
        <w:rPr>
          <w:w w:val="110"/>
        </w:rPr>
      </w:pPr>
    </w:p>
    <w:p w:rsidR="004C628F" w:rsidRPr="00FE363C" w:rsidRDefault="004C628F" w:rsidP="004C628F">
      <w:pPr>
        <w:pStyle w:val="a3"/>
        <w:ind w:left="841"/>
      </w:pPr>
      <w:r w:rsidRPr="00FE363C">
        <w:rPr>
          <w:spacing w:val="-1"/>
          <w:w w:val="120"/>
          <w:u w:val="single"/>
        </w:rPr>
        <w:t>ΡΥΘΜΙΣΕΙΣ</w:t>
      </w:r>
      <w:r w:rsidRPr="00FE363C">
        <w:rPr>
          <w:spacing w:val="-21"/>
          <w:w w:val="120"/>
          <w:u w:val="single"/>
        </w:rPr>
        <w:t xml:space="preserve"> </w:t>
      </w:r>
      <w:r w:rsidRPr="00FE363C">
        <w:rPr>
          <w:spacing w:val="-1"/>
          <w:w w:val="120"/>
          <w:u w:val="single"/>
        </w:rPr>
        <w:t>ΟΦΕΙΛΩΝ</w:t>
      </w:r>
    </w:p>
    <w:p w:rsidR="00FF0F75" w:rsidRDefault="004C628F" w:rsidP="00FF0F75">
      <w:pPr>
        <w:pStyle w:val="a3"/>
        <w:spacing w:before="151"/>
        <w:ind w:left="841"/>
        <w:rPr>
          <w:w w:val="110"/>
        </w:rPr>
      </w:pPr>
      <w:r>
        <w:rPr>
          <w:w w:val="110"/>
        </w:rPr>
        <w:t>1.</w:t>
      </w:r>
      <w:r w:rsidR="00883EA8">
        <w:rPr>
          <w:w w:val="110"/>
        </w:rPr>
        <w:t xml:space="preserve"> </w:t>
      </w:r>
      <w:r>
        <w:rPr>
          <w:w w:val="110"/>
        </w:rPr>
        <w:t xml:space="preserve">Σπυρίδων </w:t>
      </w:r>
      <w:proofErr w:type="spellStart"/>
      <w:r>
        <w:rPr>
          <w:w w:val="110"/>
        </w:rPr>
        <w:t>Τσάτσης</w:t>
      </w:r>
      <w:proofErr w:type="spellEnd"/>
      <w:r>
        <w:rPr>
          <w:w w:val="110"/>
        </w:rPr>
        <w:t xml:space="preserve"> κατά 1. ΕΤΕ κλπ 1</w:t>
      </w:r>
    </w:p>
    <w:p w:rsidR="004C628F" w:rsidRDefault="004C628F" w:rsidP="00FF0F75">
      <w:pPr>
        <w:pStyle w:val="a3"/>
        <w:spacing w:before="151"/>
        <w:ind w:left="841"/>
        <w:rPr>
          <w:w w:val="110"/>
        </w:rPr>
      </w:pPr>
      <w:r>
        <w:rPr>
          <w:w w:val="110"/>
        </w:rPr>
        <w:t xml:space="preserve">2. Ευανθία </w:t>
      </w:r>
      <w:proofErr w:type="spellStart"/>
      <w:r>
        <w:rPr>
          <w:w w:val="110"/>
        </w:rPr>
        <w:t>Καραχάλιου</w:t>
      </w:r>
      <w:proofErr w:type="spellEnd"/>
      <w:r>
        <w:rPr>
          <w:w w:val="110"/>
        </w:rPr>
        <w:t xml:space="preserve"> κατά 1. ΕΤΕ κλπ 1</w:t>
      </w:r>
    </w:p>
    <w:p w:rsidR="004C628F" w:rsidRDefault="004C628F" w:rsidP="004C628F">
      <w:pPr>
        <w:pStyle w:val="a3"/>
        <w:spacing w:before="151" w:line="360" w:lineRule="auto"/>
        <w:ind w:left="841"/>
        <w:rPr>
          <w:w w:val="110"/>
        </w:rPr>
      </w:pPr>
      <w:r>
        <w:rPr>
          <w:w w:val="110"/>
        </w:rPr>
        <w:t xml:space="preserve">3. Σταυρούλα χα Νικολάου </w:t>
      </w:r>
      <w:proofErr w:type="spellStart"/>
      <w:r>
        <w:rPr>
          <w:w w:val="110"/>
        </w:rPr>
        <w:t>Γκρέμου</w:t>
      </w:r>
      <w:proofErr w:type="spellEnd"/>
      <w:r>
        <w:rPr>
          <w:w w:val="110"/>
        </w:rPr>
        <w:t xml:space="preserve"> κατά 1. ΤΡΑΠΕΖΑΣ ΠΕΙΡΑΙΩΣ Α.Ε. κλπ 1</w:t>
      </w:r>
    </w:p>
    <w:p w:rsidR="00FF0F75" w:rsidRPr="00783C83" w:rsidRDefault="00FF0F75" w:rsidP="00FF0F75">
      <w:pPr>
        <w:pStyle w:val="a3"/>
        <w:spacing w:before="151"/>
        <w:ind w:left="841"/>
        <w:rPr>
          <w:w w:val="110"/>
        </w:rPr>
      </w:pPr>
      <w:r>
        <w:rPr>
          <w:w w:val="110"/>
        </w:rPr>
        <w:t xml:space="preserve"> </w:t>
      </w:r>
    </w:p>
    <w:p w:rsidR="00FE363C" w:rsidRPr="004C628F" w:rsidRDefault="004C628F" w:rsidP="004C628F">
      <w:pPr>
        <w:pStyle w:val="a3"/>
        <w:rPr>
          <w:b/>
        </w:rPr>
      </w:pPr>
      <w:r>
        <w:tab/>
      </w:r>
      <w:r w:rsidR="00FE363C" w:rsidRPr="004C628F">
        <w:rPr>
          <w:b/>
          <w:w w:val="115"/>
        </w:rPr>
        <w:t>ΔΙΚ.</w:t>
      </w:r>
      <w:r w:rsidR="00FE363C" w:rsidRPr="004C628F">
        <w:rPr>
          <w:b/>
          <w:spacing w:val="2"/>
          <w:w w:val="115"/>
        </w:rPr>
        <w:t xml:space="preserve"> 19</w:t>
      </w:r>
      <w:r w:rsidR="00FE363C" w:rsidRPr="004C628F">
        <w:rPr>
          <w:b/>
          <w:w w:val="115"/>
        </w:rPr>
        <w:t>-10-2021</w:t>
      </w:r>
    </w:p>
    <w:p w:rsidR="00FE363C" w:rsidRPr="00FE363C" w:rsidRDefault="00FE363C" w:rsidP="00FE363C">
      <w:pPr>
        <w:pStyle w:val="a3"/>
        <w:rPr>
          <w:b/>
        </w:rPr>
      </w:pPr>
    </w:p>
    <w:p w:rsidR="004C628F" w:rsidRDefault="004C628F" w:rsidP="004C628F">
      <w:pPr>
        <w:pStyle w:val="a3"/>
        <w:spacing w:before="151"/>
        <w:ind w:firstLine="720"/>
        <w:rPr>
          <w:w w:val="110"/>
          <w:u w:val="single"/>
        </w:rPr>
      </w:pPr>
      <w:r w:rsidRPr="00783C83">
        <w:rPr>
          <w:w w:val="110"/>
          <w:u w:val="single"/>
        </w:rPr>
        <w:t>ΠΕΡΙΟΥΣΙΑΚΩΝ ΔΙΑΦΟΡΩΝ</w:t>
      </w:r>
    </w:p>
    <w:p w:rsidR="004C628F" w:rsidRDefault="004C628F" w:rsidP="004C628F">
      <w:pPr>
        <w:pStyle w:val="a3"/>
        <w:spacing w:before="9"/>
        <w:ind w:firstLine="720"/>
        <w:rPr>
          <w:w w:val="110"/>
        </w:rPr>
      </w:pPr>
    </w:p>
    <w:p w:rsidR="004C628F" w:rsidRDefault="004C628F" w:rsidP="004C628F">
      <w:pPr>
        <w:pStyle w:val="a3"/>
        <w:spacing w:before="9" w:line="360" w:lineRule="auto"/>
        <w:ind w:firstLine="720"/>
        <w:rPr>
          <w:w w:val="110"/>
        </w:rPr>
      </w:pPr>
      <w:r>
        <w:rPr>
          <w:w w:val="110"/>
        </w:rPr>
        <w:t>1.1.Αρετή Αθανασίου-Μάρκου κλπ 13 κατά ΠΕΡΙΦΕΡΕΙΑΣ ΗΠΕΙΡΟΥ</w:t>
      </w:r>
    </w:p>
    <w:p w:rsidR="004C628F" w:rsidRDefault="004C628F" w:rsidP="004C628F">
      <w:pPr>
        <w:pStyle w:val="a3"/>
        <w:spacing w:before="9" w:line="360" w:lineRule="auto"/>
        <w:ind w:firstLine="720"/>
        <w:rPr>
          <w:w w:val="110"/>
        </w:rPr>
      </w:pPr>
      <w:r>
        <w:rPr>
          <w:w w:val="110"/>
        </w:rPr>
        <w:t xml:space="preserve">2. Βασίλειος </w:t>
      </w:r>
      <w:proofErr w:type="spellStart"/>
      <w:r>
        <w:rPr>
          <w:w w:val="110"/>
        </w:rPr>
        <w:t>Καίσαρης</w:t>
      </w:r>
      <w:proofErr w:type="spellEnd"/>
      <w:r>
        <w:rPr>
          <w:w w:val="110"/>
        </w:rPr>
        <w:t xml:space="preserve"> κατά 1. Γεωργίου Λάμπρου κλπ 1</w:t>
      </w:r>
    </w:p>
    <w:p w:rsidR="004C628F" w:rsidRPr="004C628F" w:rsidRDefault="004C628F" w:rsidP="004C628F">
      <w:pPr>
        <w:pStyle w:val="a3"/>
        <w:spacing w:before="9" w:line="360" w:lineRule="auto"/>
        <w:ind w:firstLine="720"/>
        <w:rPr>
          <w:w w:val="110"/>
        </w:rPr>
      </w:pPr>
      <w:r>
        <w:rPr>
          <w:w w:val="110"/>
        </w:rPr>
        <w:t xml:space="preserve">3. Ιωάννης </w:t>
      </w:r>
      <w:proofErr w:type="spellStart"/>
      <w:r>
        <w:rPr>
          <w:w w:val="110"/>
        </w:rPr>
        <w:t>Κάτσιος</w:t>
      </w:r>
      <w:proofErr w:type="spellEnd"/>
      <w:r>
        <w:rPr>
          <w:w w:val="110"/>
        </w:rPr>
        <w:t xml:space="preserve"> κατά 1. Στυλιανής </w:t>
      </w:r>
      <w:proofErr w:type="spellStart"/>
      <w:r>
        <w:rPr>
          <w:w w:val="110"/>
        </w:rPr>
        <w:t>Κουτσουρέλη</w:t>
      </w:r>
      <w:proofErr w:type="spellEnd"/>
      <w:r>
        <w:rPr>
          <w:w w:val="110"/>
        </w:rPr>
        <w:t xml:space="preserve"> κλπ 1</w:t>
      </w:r>
    </w:p>
    <w:p w:rsidR="004C628F" w:rsidRDefault="004C628F" w:rsidP="00FE363C">
      <w:pPr>
        <w:pStyle w:val="a3"/>
        <w:ind w:left="841"/>
        <w:rPr>
          <w:spacing w:val="-1"/>
          <w:w w:val="120"/>
          <w:u w:val="single"/>
        </w:rPr>
      </w:pPr>
    </w:p>
    <w:p w:rsidR="00FE363C" w:rsidRDefault="00FE363C" w:rsidP="00FE363C">
      <w:pPr>
        <w:pStyle w:val="a3"/>
        <w:ind w:left="841"/>
        <w:rPr>
          <w:spacing w:val="-1"/>
          <w:w w:val="120"/>
          <w:u w:val="single"/>
        </w:rPr>
      </w:pPr>
      <w:r w:rsidRPr="00FE363C">
        <w:rPr>
          <w:spacing w:val="-1"/>
          <w:w w:val="120"/>
          <w:u w:val="single"/>
        </w:rPr>
        <w:t>ΡΥΘΜΙΣΕΙΣ</w:t>
      </w:r>
      <w:r w:rsidRPr="00FE363C">
        <w:rPr>
          <w:spacing w:val="-21"/>
          <w:w w:val="120"/>
          <w:u w:val="single"/>
        </w:rPr>
        <w:t xml:space="preserve"> </w:t>
      </w:r>
      <w:r w:rsidRPr="00FE363C">
        <w:rPr>
          <w:spacing w:val="-1"/>
          <w:w w:val="120"/>
          <w:u w:val="single"/>
        </w:rPr>
        <w:t>ΟΦΕΙΛΩΝ</w:t>
      </w:r>
    </w:p>
    <w:p w:rsidR="004C628F" w:rsidRDefault="004C628F" w:rsidP="00FE363C">
      <w:pPr>
        <w:pStyle w:val="a3"/>
        <w:ind w:left="841"/>
        <w:rPr>
          <w:spacing w:val="-1"/>
          <w:w w:val="120"/>
          <w:u w:val="single"/>
        </w:rPr>
      </w:pPr>
    </w:p>
    <w:p w:rsidR="004C628F" w:rsidRDefault="004C628F" w:rsidP="004C628F">
      <w:pPr>
        <w:pStyle w:val="a3"/>
        <w:spacing w:line="360" w:lineRule="auto"/>
        <w:rPr>
          <w:spacing w:val="-1"/>
          <w:w w:val="120"/>
        </w:rPr>
      </w:pPr>
      <w:r w:rsidRPr="004C628F">
        <w:rPr>
          <w:spacing w:val="-1"/>
          <w:w w:val="120"/>
        </w:rPr>
        <w:tab/>
        <w:t>1.</w:t>
      </w:r>
      <w:r>
        <w:rPr>
          <w:spacing w:val="-1"/>
          <w:w w:val="120"/>
        </w:rPr>
        <w:t xml:space="preserve"> Μερόπη Αθανασίου κατά ΕΤΕ</w:t>
      </w:r>
    </w:p>
    <w:p w:rsidR="004C628F" w:rsidRDefault="004C628F" w:rsidP="004C628F">
      <w:pPr>
        <w:pStyle w:val="a3"/>
        <w:spacing w:line="360" w:lineRule="auto"/>
        <w:rPr>
          <w:spacing w:val="-1"/>
          <w:w w:val="120"/>
        </w:rPr>
      </w:pPr>
      <w:r>
        <w:rPr>
          <w:spacing w:val="-1"/>
          <w:w w:val="120"/>
        </w:rPr>
        <w:tab/>
        <w:t xml:space="preserve">2. Χρήστος </w:t>
      </w:r>
      <w:proofErr w:type="spellStart"/>
      <w:r>
        <w:rPr>
          <w:spacing w:val="-1"/>
          <w:w w:val="120"/>
        </w:rPr>
        <w:t>Μπεράτης</w:t>
      </w:r>
      <w:proofErr w:type="spellEnd"/>
      <w:r>
        <w:rPr>
          <w:spacing w:val="-1"/>
          <w:w w:val="120"/>
        </w:rPr>
        <w:t xml:space="preserve"> κατά 1. ΕΤΕ κλπ 2</w:t>
      </w:r>
    </w:p>
    <w:p w:rsidR="004C628F" w:rsidRPr="004C628F" w:rsidRDefault="004C628F" w:rsidP="004C628F">
      <w:pPr>
        <w:pStyle w:val="a3"/>
        <w:spacing w:line="360" w:lineRule="auto"/>
        <w:rPr>
          <w:spacing w:val="-1"/>
          <w:w w:val="120"/>
        </w:rPr>
      </w:pPr>
      <w:r>
        <w:rPr>
          <w:spacing w:val="-1"/>
          <w:w w:val="120"/>
        </w:rPr>
        <w:tab/>
        <w:t xml:space="preserve">3. Βασίλειος </w:t>
      </w:r>
      <w:proofErr w:type="spellStart"/>
      <w:r>
        <w:rPr>
          <w:spacing w:val="-1"/>
          <w:w w:val="120"/>
        </w:rPr>
        <w:t>Φερεντίνος</w:t>
      </w:r>
      <w:proofErr w:type="spellEnd"/>
      <w:r>
        <w:rPr>
          <w:spacing w:val="-1"/>
          <w:w w:val="120"/>
        </w:rPr>
        <w:t xml:space="preserve"> κατά </w:t>
      </w:r>
      <w:proofErr w:type="spellStart"/>
      <w:r>
        <w:rPr>
          <w:spacing w:val="-1"/>
          <w:w w:val="120"/>
        </w:rPr>
        <w:t>Α.Ε.με</w:t>
      </w:r>
      <w:proofErr w:type="spellEnd"/>
      <w:r>
        <w:rPr>
          <w:spacing w:val="-1"/>
          <w:w w:val="120"/>
        </w:rPr>
        <w:t xml:space="preserve"> τον </w:t>
      </w:r>
      <w:proofErr w:type="spellStart"/>
      <w:r>
        <w:rPr>
          <w:spacing w:val="-1"/>
          <w:w w:val="120"/>
        </w:rPr>
        <w:t>δ.τ</w:t>
      </w:r>
      <w:proofErr w:type="spellEnd"/>
      <w:r>
        <w:rPr>
          <w:spacing w:val="-1"/>
          <w:w w:val="120"/>
        </w:rPr>
        <w:t xml:space="preserve">. </w:t>
      </w:r>
      <w:r>
        <w:rPr>
          <w:spacing w:val="-1"/>
          <w:w w:val="120"/>
          <w:lang w:val="en-US"/>
        </w:rPr>
        <w:t>INTRUM</w:t>
      </w:r>
      <w:r w:rsidRPr="004C628F">
        <w:rPr>
          <w:spacing w:val="-1"/>
          <w:w w:val="120"/>
        </w:rPr>
        <w:t xml:space="preserve"> </w:t>
      </w:r>
    </w:p>
    <w:p w:rsidR="004C628F" w:rsidRPr="004C628F" w:rsidRDefault="004C628F" w:rsidP="004C628F">
      <w:pPr>
        <w:pStyle w:val="a3"/>
        <w:spacing w:line="360" w:lineRule="auto"/>
      </w:pPr>
      <w:r w:rsidRPr="004C628F">
        <w:rPr>
          <w:spacing w:val="-1"/>
          <w:w w:val="120"/>
        </w:rPr>
        <w:t xml:space="preserve">        </w:t>
      </w:r>
      <w:r>
        <w:rPr>
          <w:spacing w:val="-1"/>
          <w:w w:val="120"/>
          <w:lang w:val="en-US"/>
        </w:rPr>
        <w:t>HELLAS</w:t>
      </w:r>
      <w:r w:rsidRPr="004C628F">
        <w:rPr>
          <w:spacing w:val="-1"/>
          <w:w w:val="120"/>
        </w:rPr>
        <w:t xml:space="preserve"> </w:t>
      </w:r>
      <w:r>
        <w:rPr>
          <w:spacing w:val="-1"/>
          <w:w w:val="120"/>
        </w:rPr>
        <w:t>ΑΕΔΑΔΠ</w:t>
      </w:r>
      <w:r w:rsidRPr="004C628F">
        <w:rPr>
          <w:spacing w:val="-1"/>
          <w:w w:val="120"/>
        </w:rPr>
        <w:t xml:space="preserve"> </w:t>
      </w:r>
    </w:p>
    <w:p w:rsidR="004C628F" w:rsidRDefault="004C628F" w:rsidP="004C628F">
      <w:pPr>
        <w:pStyle w:val="1"/>
        <w:rPr>
          <w:rFonts w:ascii="Trebuchet MS" w:hAnsi="Trebuchet MS"/>
          <w:w w:val="115"/>
        </w:rPr>
      </w:pPr>
    </w:p>
    <w:p w:rsidR="004C628F" w:rsidRDefault="004C628F" w:rsidP="004C628F">
      <w:pPr>
        <w:pStyle w:val="1"/>
        <w:rPr>
          <w:rFonts w:ascii="Trebuchet MS" w:hAnsi="Trebuchet MS"/>
          <w:w w:val="115"/>
        </w:rPr>
      </w:pPr>
      <w:r w:rsidRPr="00FE363C">
        <w:rPr>
          <w:rFonts w:ascii="Trebuchet MS" w:hAnsi="Trebuchet MS"/>
          <w:w w:val="115"/>
        </w:rPr>
        <w:t>ΔΙΚ.</w:t>
      </w:r>
      <w:r w:rsidRPr="00FE363C">
        <w:rPr>
          <w:rFonts w:ascii="Trebuchet MS" w:hAnsi="Trebuchet MS"/>
          <w:spacing w:val="-1"/>
          <w:w w:val="115"/>
        </w:rPr>
        <w:t xml:space="preserve"> </w:t>
      </w:r>
      <w:r>
        <w:rPr>
          <w:rFonts w:ascii="Trebuchet MS" w:hAnsi="Trebuchet MS"/>
          <w:w w:val="115"/>
        </w:rPr>
        <w:t>2</w:t>
      </w:r>
      <w:r w:rsidRPr="00FE363C">
        <w:rPr>
          <w:rFonts w:ascii="Trebuchet MS" w:hAnsi="Trebuchet MS"/>
          <w:w w:val="115"/>
        </w:rPr>
        <w:t>-</w:t>
      </w:r>
      <w:r>
        <w:rPr>
          <w:rFonts w:ascii="Trebuchet MS" w:hAnsi="Trebuchet MS"/>
          <w:w w:val="115"/>
        </w:rPr>
        <w:t>11</w:t>
      </w:r>
      <w:r w:rsidRPr="00FE363C">
        <w:rPr>
          <w:rFonts w:ascii="Trebuchet MS" w:hAnsi="Trebuchet MS"/>
          <w:w w:val="115"/>
        </w:rPr>
        <w:t>-2021</w:t>
      </w:r>
    </w:p>
    <w:p w:rsidR="004C628F" w:rsidRDefault="004C628F" w:rsidP="004C628F">
      <w:pPr>
        <w:pStyle w:val="1"/>
        <w:rPr>
          <w:rFonts w:ascii="Trebuchet MS" w:hAnsi="Trebuchet MS"/>
          <w:w w:val="115"/>
        </w:rPr>
      </w:pPr>
    </w:p>
    <w:p w:rsidR="004C628F" w:rsidRDefault="004C628F" w:rsidP="004C628F">
      <w:pPr>
        <w:pStyle w:val="1"/>
        <w:rPr>
          <w:rFonts w:ascii="Trebuchet MS" w:hAnsi="Trebuchet MS"/>
          <w:b w:val="0"/>
          <w:w w:val="115"/>
          <w:u w:val="single"/>
        </w:rPr>
      </w:pPr>
      <w:r w:rsidRPr="004C628F">
        <w:rPr>
          <w:rFonts w:ascii="Trebuchet MS" w:hAnsi="Trebuchet MS"/>
          <w:b w:val="0"/>
          <w:w w:val="115"/>
          <w:u w:val="single"/>
        </w:rPr>
        <w:t>ΠΕΡΙΟΥΣΙΑΚΩΝ ΔΙΑΦΟΡΩΝ</w:t>
      </w:r>
    </w:p>
    <w:p w:rsidR="00883EA8" w:rsidRDefault="00883EA8" w:rsidP="00883EA8">
      <w:pPr>
        <w:pStyle w:val="a3"/>
        <w:spacing w:line="364" w:lineRule="auto"/>
        <w:ind w:right="545" w:firstLine="720"/>
        <w:jc w:val="both"/>
        <w:rPr>
          <w:rFonts w:eastAsia="Cambria" w:cs="Cambria"/>
          <w:bCs/>
          <w:w w:val="115"/>
          <w:u w:val="single"/>
        </w:rPr>
      </w:pPr>
      <w:r>
        <w:rPr>
          <w:rFonts w:eastAsia="Cambria" w:cs="Cambria"/>
          <w:bCs/>
          <w:w w:val="115"/>
          <w:u w:val="single"/>
        </w:rPr>
        <w:t xml:space="preserve"> </w:t>
      </w:r>
    </w:p>
    <w:p w:rsidR="00883EA8" w:rsidRDefault="00883EA8" w:rsidP="00883EA8">
      <w:pPr>
        <w:pStyle w:val="a3"/>
        <w:spacing w:line="364" w:lineRule="auto"/>
        <w:ind w:right="545" w:firstLine="720"/>
        <w:jc w:val="both"/>
        <w:rPr>
          <w:w w:val="105"/>
        </w:rPr>
      </w:pPr>
      <w:r w:rsidRPr="00883EA8">
        <w:rPr>
          <w:rFonts w:eastAsia="Cambria" w:cs="Cambria"/>
          <w:bCs/>
          <w:w w:val="115"/>
        </w:rPr>
        <w:t>1.</w:t>
      </w:r>
      <w:r w:rsidR="004C628F">
        <w:rPr>
          <w:w w:val="115"/>
        </w:rPr>
        <w:t xml:space="preserve">Σωτήριος </w:t>
      </w:r>
      <w:proofErr w:type="spellStart"/>
      <w:r w:rsidR="004C628F">
        <w:rPr>
          <w:w w:val="115"/>
        </w:rPr>
        <w:t>Κομίνης</w:t>
      </w:r>
      <w:proofErr w:type="spellEnd"/>
      <w:r w:rsidR="004C628F">
        <w:rPr>
          <w:w w:val="115"/>
        </w:rPr>
        <w:t xml:space="preserve"> κατά 1. Δημητρίου </w:t>
      </w:r>
      <w:proofErr w:type="spellStart"/>
      <w:r w:rsidR="004C628F">
        <w:rPr>
          <w:w w:val="115"/>
        </w:rPr>
        <w:t>Μήτση</w:t>
      </w:r>
      <w:proofErr w:type="spellEnd"/>
      <w:r w:rsidR="004C628F">
        <w:rPr>
          <w:w w:val="115"/>
        </w:rPr>
        <w:t xml:space="preserve"> κλπ 1</w:t>
      </w:r>
      <w:r w:rsidRPr="00883EA8">
        <w:rPr>
          <w:w w:val="105"/>
        </w:rPr>
        <w:t xml:space="preserve"> </w:t>
      </w:r>
    </w:p>
    <w:p w:rsidR="006B530D" w:rsidRDefault="006B530D" w:rsidP="00883EA8">
      <w:pPr>
        <w:pStyle w:val="a3"/>
        <w:spacing w:line="364" w:lineRule="auto"/>
        <w:ind w:right="545" w:firstLine="720"/>
        <w:jc w:val="both"/>
        <w:rPr>
          <w:w w:val="105"/>
        </w:rPr>
      </w:pPr>
      <w:bookmarkStart w:id="2" w:name="_GoBack"/>
      <w:bookmarkEnd w:id="2"/>
    </w:p>
    <w:p w:rsidR="00883EA8" w:rsidRPr="00FE363C" w:rsidRDefault="00883EA8" w:rsidP="00883EA8">
      <w:pPr>
        <w:pStyle w:val="a3"/>
        <w:spacing w:line="364" w:lineRule="auto"/>
        <w:ind w:left="903" w:right="545" w:firstLine="658"/>
        <w:jc w:val="both"/>
      </w:pPr>
      <w:r w:rsidRPr="00FE363C">
        <w:rPr>
          <w:w w:val="105"/>
        </w:rPr>
        <w:t>Η εγγραφή των υποθέσεων στο οικείο πινάκιο ή έκθεμα,</w:t>
      </w:r>
      <w:r w:rsidRPr="00FE363C">
        <w:rPr>
          <w:spacing w:val="-73"/>
          <w:w w:val="105"/>
        </w:rPr>
        <w:t xml:space="preserve"> </w:t>
      </w:r>
      <w:r w:rsidRPr="00FE363C">
        <w:rPr>
          <w:w w:val="105"/>
        </w:rPr>
        <w:t>το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οποίο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μπορεί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να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τηρείται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και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ηλεκτρονικά,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γίνεται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με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πρωτοβουλία</w:t>
      </w:r>
      <w:r w:rsidRPr="00FE363C">
        <w:rPr>
          <w:spacing w:val="-10"/>
          <w:w w:val="105"/>
        </w:rPr>
        <w:t xml:space="preserve"> </w:t>
      </w:r>
      <w:r w:rsidRPr="00FE363C">
        <w:rPr>
          <w:w w:val="105"/>
        </w:rPr>
        <w:t>του</w:t>
      </w:r>
      <w:r w:rsidRPr="00FE363C">
        <w:rPr>
          <w:spacing w:val="-4"/>
          <w:w w:val="105"/>
        </w:rPr>
        <w:t xml:space="preserve"> </w:t>
      </w:r>
      <w:r w:rsidRPr="00FE363C">
        <w:rPr>
          <w:w w:val="105"/>
        </w:rPr>
        <w:t>γραμματέα</w:t>
      </w:r>
      <w:r w:rsidRPr="00FE363C">
        <w:rPr>
          <w:spacing w:val="-6"/>
          <w:w w:val="105"/>
        </w:rPr>
        <w:t xml:space="preserve"> </w:t>
      </w:r>
      <w:r w:rsidRPr="00FE363C">
        <w:rPr>
          <w:w w:val="105"/>
        </w:rPr>
        <w:t>και</w:t>
      </w:r>
      <w:r w:rsidRPr="00FE363C">
        <w:rPr>
          <w:spacing w:val="-5"/>
          <w:w w:val="105"/>
        </w:rPr>
        <w:t xml:space="preserve"> </w:t>
      </w:r>
      <w:r w:rsidRPr="00FE363C">
        <w:rPr>
          <w:w w:val="105"/>
        </w:rPr>
        <w:t>ισχύει</w:t>
      </w:r>
      <w:r w:rsidRPr="00FE363C">
        <w:rPr>
          <w:spacing w:val="-5"/>
          <w:w w:val="105"/>
        </w:rPr>
        <w:t xml:space="preserve"> </w:t>
      </w:r>
      <w:r w:rsidRPr="00FE363C">
        <w:rPr>
          <w:w w:val="105"/>
        </w:rPr>
        <w:t>ως</w:t>
      </w:r>
      <w:r w:rsidRPr="00FE363C">
        <w:rPr>
          <w:spacing w:val="-11"/>
          <w:w w:val="105"/>
        </w:rPr>
        <w:t xml:space="preserve"> </w:t>
      </w:r>
      <w:r w:rsidRPr="00FE363C">
        <w:rPr>
          <w:w w:val="105"/>
        </w:rPr>
        <w:t>κλήτευση</w:t>
      </w:r>
      <w:r w:rsidRPr="00FE363C">
        <w:rPr>
          <w:spacing w:val="-8"/>
          <w:w w:val="105"/>
        </w:rPr>
        <w:t xml:space="preserve"> </w:t>
      </w:r>
      <w:r w:rsidRPr="00FE363C">
        <w:rPr>
          <w:w w:val="105"/>
        </w:rPr>
        <w:t>όλων</w:t>
      </w:r>
      <w:r w:rsidRPr="00FE363C">
        <w:rPr>
          <w:spacing w:val="-6"/>
          <w:w w:val="105"/>
        </w:rPr>
        <w:t xml:space="preserve"> </w:t>
      </w:r>
      <w:r w:rsidRPr="00FE363C">
        <w:rPr>
          <w:w w:val="105"/>
        </w:rPr>
        <w:t>των</w:t>
      </w:r>
      <w:r w:rsidRPr="00FE363C">
        <w:rPr>
          <w:spacing w:val="-74"/>
          <w:w w:val="105"/>
        </w:rPr>
        <w:t xml:space="preserve"> </w:t>
      </w:r>
      <w:r w:rsidRPr="00FE363C">
        <w:rPr>
          <w:w w:val="105"/>
        </w:rPr>
        <w:t>διαδίκων. Προς ενημέρωση των διαδίκων, και πάντως όχι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επί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ποινή ακυρότητας, η νέα δικάσιμος γνωστοποιείται από τον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γραμματέα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στον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δικηγορικό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σύλλογο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της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έδρας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του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δικαστηρίου.</w:t>
      </w:r>
      <w:r w:rsidRPr="00FE363C">
        <w:rPr>
          <w:spacing w:val="17"/>
          <w:w w:val="105"/>
        </w:rPr>
        <w:t xml:space="preserve"> </w:t>
      </w:r>
      <w:r w:rsidRPr="00FE363C">
        <w:rPr>
          <w:w w:val="105"/>
        </w:rPr>
        <w:t>Στις</w:t>
      </w:r>
      <w:r w:rsidRPr="00FE363C">
        <w:rPr>
          <w:spacing w:val="17"/>
          <w:w w:val="105"/>
        </w:rPr>
        <w:t xml:space="preserve"> </w:t>
      </w:r>
      <w:r w:rsidRPr="00FE363C">
        <w:rPr>
          <w:w w:val="105"/>
        </w:rPr>
        <w:t>υποθέσεις</w:t>
      </w:r>
      <w:r w:rsidRPr="00FE363C">
        <w:rPr>
          <w:spacing w:val="18"/>
          <w:w w:val="105"/>
        </w:rPr>
        <w:t xml:space="preserve"> </w:t>
      </w:r>
      <w:r w:rsidRPr="00FE363C">
        <w:rPr>
          <w:w w:val="105"/>
        </w:rPr>
        <w:t>με</w:t>
      </w:r>
      <w:r w:rsidRPr="00FE363C">
        <w:rPr>
          <w:spacing w:val="20"/>
          <w:w w:val="105"/>
        </w:rPr>
        <w:t xml:space="preserve"> </w:t>
      </w:r>
      <w:r w:rsidRPr="00FE363C">
        <w:rPr>
          <w:w w:val="105"/>
        </w:rPr>
        <w:t>διάδικο</w:t>
      </w:r>
      <w:r w:rsidRPr="00FE363C">
        <w:rPr>
          <w:spacing w:val="18"/>
          <w:w w:val="105"/>
        </w:rPr>
        <w:t xml:space="preserve"> </w:t>
      </w:r>
      <w:r w:rsidRPr="00FE363C">
        <w:rPr>
          <w:w w:val="105"/>
        </w:rPr>
        <w:t>το</w:t>
      </w:r>
      <w:r w:rsidRPr="00FE363C">
        <w:rPr>
          <w:spacing w:val="13"/>
          <w:w w:val="105"/>
        </w:rPr>
        <w:t xml:space="preserve"> </w:t>
      </w:r>
      <w:r w:rsidRPr="00FE363C">
        <w:rPr>
          <w:w w:val="105"/>
        </w:rPr>
        <w:t>Ελληνικό</w:t>
      </w:r>
      <w:r w:rsidRPr="00FE363C">
        <w:rPr>
          <w:spacing w:val="18"/>
          <w:w w:val="105"/>
        </w:rPr>
        <w:t xml:space="preserve"> </w:t>
      </w:r>
      <w:r w:rsidRPr="00FE363C">
        <w:rPr>
          <w:w w:val="105"/>
        </w:rPr>
        <w:t>Δημόσιο,</w:t>
      </w:r>
      <w:r w:rsidRPr="00FE363C">
        <w:rPr>
          <w:spacing w:val="-74"/>
          <w:w w:val="105"/>
        </w:rPr>
        <w:t xml:space="preserve"> </w:t>
      </w:r>
      <w:r w:rsidRPr="00FE363C">
        <w:rPr>
          <w:w w:val="105"/>
        </w:rPr>
        <w:lastRenderedPageBreak/>
        <w:t>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γραμματέας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του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δικαστηρίου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γνωστοποιεί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στην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Κεντρική</w:t>
      </w:r>
      <w:r w:rsidRPr="00FE363C">
        <w:rPr>
          <w:spacing w:val="-73"/>
          <w:w w:val="105"/>
        </w:rPr>
        <w:t xml:space="preserve"> </w:t>
      </w:r>
      <w:r w:rsidRPr="00FE363C">
        <w:rPr>
          <w:w w:val="105"/>
        </w:rPr>
        <w:t>Υπηρεσία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του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Νομικού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Συμβουλίου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του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Κράτους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τη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νέα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δικάσιμο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με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οικείο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πινάκιο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ή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έκθεμα.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Με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πρωτοβουλία</w:t>
      </w:r>
      <w:r w:rsidRPr="00FE363C">
        <w:rPr>
          <w:spacing w:val="-73"/>
          <w:w w:val="105"/>
        </w:rPr>
        <w:t xml:space="preserve"> </w:t>
      </w:r>
      <w:r w:rsidRPr="00FE363C">
        <w:rPr>
          <w:w w:val="105"/>
        </w:rPr>
        <w:t>επίσης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του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γραμματέα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μπορεί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να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γνωστοποιείται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η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νέα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δικάσιμος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με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αποστολή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ηλεκτρονικού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 xml:space="preserve">μηνύματος 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στη</w:t>
      </w:r>
      <w:r w:rsidRPr="00FE363C">
        <w:rPr>
          <w:spacing w:val="1"/>
          <w:w w:val="105"/>
        </w:rPr>
        <w:t xml:space="preserve"> </w:t>
      </w:r>
      <w:r w:rsidRPr="00FE363C">
        <w:rPr>
          <w:w w:val="105"/>
        </w:rPr>
        <w:t>διεύθυνση</w:t>
      </w:r>
      <w:r w:rsidRPr="00FE363C">
        <w:rPr>
          <w:spacing w:val="-5"/>
          <w:w w:val="105"/>
        </w:rPr>
        <w:t xml:space="preserve"> </w:t>
      </w:r>
      <w:r w:rsidRPr="00FE363C">
        <w:rPr>
          <w:w w:val="105"/>
        </w:rPr>
        <w:t>ηλεκτρονικού</w:t>
      </w:r>
      <w:r w:rsidRPr="00FE363C">
        <w:rPr>
          <w:spacing w:val="-1"/>
          <w:w w:val="105"/>
        </w:rPr>
        <w:t xml:space="preserve"> </w:t>
      </w:r>
      <w:r w:rsidRPr="00FE363C">
        <w:rPr>
          <w:w w:val="105"/>
        </w:rPr>
        <w:t>ταχυδρομείου</w:t>
      </w:r>
      <w:r w:rsidRPr="00FE363C">
        <w:rPr>
          <w:spacing w:val="-1"/>
          <w:w w:val="105"/>
        </w:rPr>
        <w:t xml:space="preserve"> </w:t>
      </w:r>
      <w:r w:rsidRPr="00FE363C">
        <w:rPr>
          <w:w w:val="105"/>
        </w:rPr>
        <w:t>των</w:t>
      </w:r>
      <w:r w:rsidRPr="00FE363C">
        <w:rPr>
          <w:spacing w:val="-8"/>
          <w:w w:val="105"/>
        </w:rPr>
        <w:t xml:space="preserve"> </w:t>
      </w:r>
      <w:r w:rsidRPr="00FE363C">
        <w:rPr>
          <w:w w:val="105"/>
        </w:rPr>
        <w:t>διαδίκων.</w:t>
      </w:r>
    </w:p>
    <w:p w:rsidR="00883EA8" w:rsidRPr="00FE363C" w:rsidRDefault="00883EA8" w:rsidP="00883EA8">
      <w:pPr>
        <w:pStyle w:val="a3"/>
        <w:spacing w:line="265" w:lineRule="exact"/>
        <w:ind w:left="2420"/>
        <w:jc w:val="both"/>
      </w:pPr>
      <w:r w:rsidRPr="00FE363C">
        <w:rPr>
          <w:w w:val="110"/>
        </w:rPr>
        <w:t>Ηγουμενίτσα,</w:t>
      </w:r>
      <w:r w:rsidRPr="00FE363C">
        <w:rPr>
          <w:spacing w:val="-15"/>
          <w:w w:val="110"/>
        </w:rPr>
        <w:t xml:space="preserve"> </w:t>
      </w:r>
      <w:r>
        <w:rPr>
          <w:w w:val="110"/>
        </w:rPr>
        <w:t>21 Μαΐ</w:t>
      </w:r>
      <w:r w:rsidRPr="00FE363C">
        <w:rPr>
          <w:w w:val="110"/>
        </w:rPr>
        <w:t>ου</w:t>
      </w:r>
      <w:r w:rsidRPr="00FE363C">
        <w:rPr>
          <w:spacing w:val="-15"/>
          <w:w w:val="110"/>
        </w:rPr>
        <w:t xml:space="preserve"> </w:t>
      </w:r>
      <w:r w:rsidRPr="00FE363C">
        <w:rPr>
          <w:w w:val="110"/>
        </w:rPr>
        <w:t>2021</w:t>
      </w:r>
    </w:p>
    <w:p w:rsidR="00883EA8" w:rsidRPr="00FE363C" w:rsidRDefault="00883EA8" w:rsidP="00883EA8">
      <w:pPr>
        <w:pStyle w:val="1"/>
        <w:spacing w:before="141"/>
        <w:ind w:left="766" w:right="768"/>
        <w:jc w:val="center"/>
        <w:rPr>
          <w:rFonts w:ascii="Trebuchet MS" w:hAnsi="Trebuchet MS"/>
        </w:rPr>
      </w:pPr>
      <w:r w:rsidRPr="00FE363C">
        <w:rPr>
          <w:rFonts w:ascii="Trebuchet MS" w:hAnsi="Trebuchet MS"/>
          <w:w w:val="110"/>
        </w:rPr>
        <w:t>Η</w:t>
      </w:r>
      <w:r w:rsidRPr="00FE363C">
        <w:rPr>
          <w:rFonts w:ascii="Trebuchet MS" w:hAnsi="Trebuchet MS"/>
          <w:spacing w:val="53"/>
          <w:w w:val="110"/>
        </w:rPr>
        <w:t xml:space="preserve"> </w:t>
      </w:r>
      <w:r w:rsidRPr="00FE363C">
        <w:rPr>
          <w:rFonts w:ascii="Trebuchet MS" w:hAnsi="Trebuchet MS"/>
          <w:w w:val="110"/>
        </w:rPr>
        <w:t>ΔΙΕΥΘΥΝΟΥΣΑ</w:t>
      </w:r>
      <w:r w:rsidRPr="00FE363C">
        <w:rPr>
          <w:rFonts w:ascii="Trebuchet MS" w:hAnsi="Trebuchet MS"/>
          <w:spacing w:val="53"/>
          <w:w w:val="110"/>
        </w:rPr>
        <w:t xml:space="preserve"> </w:t>
      </w:r>
      <w:r w:rsidRPr="00FE363C">
        <w:rPr>
          <w:rFonts w:ascii="Trebuchet MS" w:hAnsi="Trebuchet MS"/>
          <w:w w:val="110"/>
        </w:rPr>
        <w:t>ΤΟΥ</w:t>
      </w:r>
      <w:r w:rsidRPr="00FE363C">
        <w:rPr>
          <w:rFonts w:ascii="Trebuchet MS" w:hAnsi="Trebuchet MS"/>
          <w:spacing w:val="53"/>
          <w:w w:val="110"/>
        </w:rPr>
        <w:t xml:space="preserve"> </w:t>
      </w:r>
      <w:r w:rsidRPr="00FE363C">
        <w:rPr>
          <w:rFonts w:ascii="Trebuchet MS" w:hAnsi="Trebuchet MS"/>
          <w:w w:val="110"/>
        </w:rPr>
        <w:t>ΕΙΡΗΝΟΔΙΚΕΙΟΥ</w:t>
      </w:r>
      <w:r w:rsidRPr="00FE363C">
        <w:rPr>
          <w:rFonts w:ascii="Trebuchet MS" w:hAnsi="Trebuchet MS"/>
          <w:spacing w:val="53"/>
          <w:w w:val="110"/>
        </w:rPr>
        <w:t xml:space="preserve"> </w:t>
      </w:r>
      <w:r w:rsidRPr="00FE363C">
        <w:rPr>
          <w:rFonts w:ascii="Trebuchet MS" w:hAnsi="Trebuchet MS"/>
          <w:w w:val="110"/>
        </w:rPr>
        <w:t>ΗΓΟΥΜΕΝΙΤΣΑΣ</w:t>
      </w:r>
    </w:p>
    <w:p w:rsidR="00883EA8" w:rsidRPr="00FE363C" w:rsidRDefault="00883EA8" w:rsidP="00883EA8">
      <w:pPr>
        <w:pStyle w:val="a3"/>
        <w:rPr>
          <w:b/>
        </w:rPr>
      </w:pPr>
    </w:p>
    <w:p w:rsidR="00883EA8" w:rsidRPr="00FE363C" w:rsidRDefault="00883EA8" w:rsidP="00883EA8">
      <w:pPr>
        <w:pStyle w:val="a3"/>
        <w:rPr>
          <w:b/>
        </w:rPr>
      </w:pPr>
    </w:p>
    <w:p w:rsidR="00883EA8" w:rsidRPr="000B4D4A" w:rsidRDefault="00883EA8" w:rsidP="000B4D4A">
      <w:pPr>
        <w:spacing w:before="191" w:line="360" w:lineRule="auto"/>
        <w:ind w:left="3059" w:right="3096"/>
        <w:jc w:val="center"/>
        <w:rPr>
          <w:b/>
          <w:sz w:val="24"/>
          <w:szCs w:val="24"/>
        </w:rPr>
        <w:sectPr w:rsidR="00883EA8" w:rsidRPr="000B4D4A">
          <w:pgSz w:w="11910" w:h="16840"/>
          <w:pgMar w:top="1340" w:right="1680" w:bottom="280" w:left="1680" w:header="720" w:footer="720" w:gutter="0"/>
          <w:cols w:space="720"/>
        </w:sectPr>
      </w:pPr>
      <w:r w:rsidRPr="00FE363C">
        <w:rPr>
          <w:b/>
          <w:w w:val="110"/>
          <w:sz w:val="24"/>
          <w:szCs w:val="24"/>
        </w:rPr>
        <w:t>ΣΟΦΙΑ</w:t>
      </w:r>
      <w:r w:rsidRPr="00FE363C">
        <w:rPr>
          <w:b/>
          <w:spacing w:val="2"/>
          <w:w w:val="110"/>
          <w:sz w:val="24"/>
          <w:szCs w:val="24"/>
        </w:rPr>
        <w:t xml:space="preserve"> </w:t>
      </w:r>
      <w:r w:rsidRPr="00FE363C">
        <w:rPr>
          <w:b/>
          <w:w w:val="110"/>
          <w:sz w:val="24"/>
          <w:szCs w:val="24"/>
        </w:rPr>
        <w:t>ΔΕΡΒΕΝΤΖΑ</w:t>
      </w:r>
      <w:r w:rsidRPr="00FE363C">
        <w:rPr>
          <w:b/>
          <w:spacing w:val="-56"/>
          <w:w w:val="110"/>
          <w:sz w:val="24"/>
          <w:szCs w:val="24"/>
        </w:rPr>
        <w:t xml:space="preserve"> </w:t>
      </w:r>
      <w:r w:rsidRPr="00FE363C">
        <w:rPr>
          <w:b/>
          <w:w w:val="115"/>
          <w:sz w:val="24"/>
          <w:szCs w:val="24"/>
        </w:rPr>
        <w:t>ΕΙΡΗΝΟΔΙΚΗΣ</w:t>
      </w:r>
      <w:r w:rsidRPr="00FE363C">
        <w:rPr>
          <w:b/>
          <w:spacing w:val="19"/>
          <w:w w:val="115"/>
          <w:sz w:val="24"/>
          <w:szCs w:val="24"/>
        </w:rPr>
        <w:t xml:space="preserve"> </w:t>
      </w:r>
      <w:r w:rsidRPr="00FE363C">
        <w:rPr>
          <w:b/>
          <w:w w:val="115"/>
          <w:sz w:val="24"/>
          <w:szCs w:val="24"/>
        </w:rPr>
        <w:t>Α΄</w:t>
      </w:r>
    </w:p>
    <w:p w:rsidR="00FE363C" w:rsidRPr="000B4D4A" w:rsidRDefault="00FE363C" w:rsidP="000B4D4A">
      <w:pPr>
        <w:pStyle w:val="a3"/>
        <w:spacing w:before="151"/>
        <w:rPr>
          <w:w w:val="110"/>
        </w:rPr>
        <w:sectPr w:rsidR="00FE363C" w:rsidRPr="000B4D4A" w:rsidSect="00FE363C">
          <w:pgSz w:w="11910" w:h="16840"/>
          <w:pgMar w:top="1440" w:right="1680" w:bottom="280" w:left="1680" w:header="720" w:footer="720" w:gutter="0"/>
          <w:cols w:space="720"/>
        </w:sectPr>
      </w:pPr>
    </w:p>
    <w:p w:rsidR="00FE363C" w:rsidRPr="00FE363C" w:rsidRDefault="00FE363C" w:rsidP="00FE363C">
      <w:pPr>
        <w:pStyle w:val="a3"/>
        <w:spacing w:before="2"/>
      </w:pPr>
    </w:p>
    <w:p w:rsidR="00FE363C" w:rsidRPr="00FE363C" w:rsidRDefault="00FE363C" w:rsidP="00FE363C">
      <w:pPr>
        <w:pStyle w:val="a3"/>
        <w:spacing w:before="5"/>
        <w:rPr>
          <w:b/>
        </w:rPr>
      </w:pPr>
    </w:p>
    <w:p w:rsidR="00FE363C" w:rsidRPr="00FE363C" w:rsidRDefault="00FE363C" w:rsidP="00FE363C">
      <w:pPr>
        <w:pStyle w:val="a3"/>
        <w:spacing w:before="4"/>
      </w:pPr>
    </w:p>
    <w:p w:rsidR="00C05F64" w:rsidRPr="00FE363C" w:rsidRDefault="00C05F64">
      <w:pPr>
        <w:rPr>
          <w:sz w:val="24"/>
          <w:szCs w:val="24"/>
        </w:rPr>
      </w:pPr>
    </w:p>
    <w:sectPr w:rsidR="00C05F64" w:rsidRPr="00FE363C" w:rsidSect="00325943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4B2"/>
    <w:multiLevelType w:val="hybridMultilevel"/>
    <w:tmpl w:val="68609F7C"/>
    <w:lvl w:ilvl="0" w:tplc="77463966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1" w:hanging="360"/>
      </w:pPr>
    </w:lvl>
    <w:lvl w:ilvl="2" w:tplc="0408001B" w:tentative="1">
      <w:start w:val="1"/>
      <w:numFmt w:val="lowerRoman"/>
      <w:lvlText w:val="%3."/>
      <w:lvlJc w:val="right"/>
      <w:pPr>
        <w:ind w:left="2641" w:hanging="180"/>
      </w:pPr>
    </w:lvl>
    <w:lvl w:ilvl="3" w:tplc="0408000F" w:tentative="1">
      <w:start w:val="1"/>
      <w:numFmt w:val="decimal"/>
      <w:lvlText w:val="%4."/>
      <w:lvlJc w:val="left"/>
      <w:pPr>
        <w:ind w:left="3361" w:hanging="360"/>
      </w:pPr>
    </w:lvl>
    <w:lvl w:ilvl="4" w:tplc="04080019" w:tentative="1">
      <w:start w:val="1"/>
      <w:numFmt w:val="lowerLetter"/>
      <w:lvlText w:val="%5."/>
      <w:lvlJc w:val="left"/>
      <w:pPr>
        <w:ind w:left="4081" w:hanging="360"/>
      </w:pPr>
    </w:lvl>
    <w:lvl w:ilvl="5" w:tplc="0408001B" w:tentative="1">
      <w:start w:val="1"/>
      <w:numFmt w:val="lowerRoman"/>
      <w:lvlText w:val="%6."/>
      <w:lvlJc w:val="right"/>
      <w:pPr>
        <w:ind w:left="4801" w:hanging="180"/>
      </w:pPr>
    </w:lvl>
    <w:lvl w:ilvl="6" w:tplc="0408000F" w:tentative="1">
      <w:start w:val="1"/>
      <w:numFmt w:val="decimal"/>
      <w:lvlText w:val="%7."/>
      <w:lvlJc w:val="left"/>
      <w:pPr>
        <w:ind w:left="5521" w:hanging="360"/>
      </w:pPr>
    </w:lvl>
    <w:lvl w:ilvl="7" w:tplc="04080019" w:tentative="1">
      <w:start w:val="1"/>
      <w:numFmt w:val="lowerLetter"/>
      <w:lvlText w:val="%8."/>
      <w:lvlJc w:val="left"/>
      <w:pPr>
        <w:ind w:left="6241" w:hanging="360"/>
      </w:pPr>
    </w:lvl>
    <w:lvl w:ilvl="8" w:tplc="0408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">
    <w:nsid w:val="11191B73"/>
    <w:multiLevelType w:val="multilevel"/>
    <w:tmpl w:val="7458ED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</w:rPr>
    </w:lvl>
  </w:abstractNum>
  <w:abstractNum w:abstractNumId="2">
    <w:nsid w:val="1FD72DCE"/>
    <w:multiLevelType w:val="hybridMultilevel"/>
    <w:tmpl w:val="68F27D14"/>
    <w:lvl w:ilvl="0" w:tplc="05001C12">
      <w:start w:val="1"/>
      <w:numFmt w:val="decimal"/>
      <w:lvlText w:val="%1."/>
      <w:lvlJc w:val="left"/>
      <w:pPr>
        <w:ind w:left="1125" w:hanging="360"/>
      </w:pPr>
      <w:rPr>
        <w:rFonts w:hint="default"/>
        <w:w w:val="12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175B4F"/>
    <w:multiLevelType w:val="hybridMultilevel"/>
    <w:tmpl w:val="57D4F918"/>
    <w:lvl w:ilvl="0" w:tplc="A4B660A8">
      <w:start w:val="1"/>
      <w:numFmt w:val="decimal"/>
      <w:lvlText w:val="%1."/>
      <w:lvlJc w:val="left"/>
      <w:pPr>
        <w:ind w:left="1201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l-GR" w:eastAsia="en-US" w:bidi="ar-SA"/>
      </w:rPr>
    </w:lvl>
    <w:lvl w:ilvl="1" w:tplc="86FAB9F4">
      <w:numFmt w:val="bullet"/>
      <w:lvlText w:val="•"/>
      <w:lvlJc w:val="left"/>
      <w:pPr>
        <w:ind w:left="1934" w:hanging="360"/>
      </w:pPr>
      <w:rPr>
        <w:rFonts w:hint="default"/>
        <w:lang w:val="el-GR" w:eastAsia="en-US" w:bidi="ar-SA"/>
      </w:rPr>
    </w:lvl>
    <w:lvl w:ilvl="2" w:tplc="732A7BB4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3FCCDF94">
      <w:numFmt w:val="bullet"/>
      <w:lvlText w:val="•"/>
      <w:lvlJc w:val="left"/>
      <w:pPr>
        <w:ind w:left="3403" w:hanging="360"/>
      </w:pPr>
      <w:rPr>
        <w:rFonts w:hint="default"/>
        <w:lang w:val="el-GR" w:eastAsia="en-US" w:bidi="ar-SA"/>
      </w:rPr>
    </w:lvl>
    <w:lvl w:ilvl="4" w:tplc="C9AEB188">
      <w:numFmt w:val="bullet"/>
      <w:lvlText w:val="•"/>
      <w:lvlJc w:val="left"/>
      <w:pPr>
        <w:ind w:left="4137" w:hanging="360"/>
      </w:pPr>
      <w:rPr>
        <w:rFonts w:hint="default"/>
        <w:lang w:val="el-GR" w:eastAsia="en-US" w:bidi="ar-SA"/>
      </w:rPr>
    </w:lvl>
    <w:lvl w:ilvl="5" w:tplc="27069226">
      <w:numFmt w:val="bullet"/>
      <w:lvlText w:val="•"/>
      <w:lvlJc w:val="left"/>
      <w:pPr>
        <w:ind w:left="4872" w:hanging="360"/>
      </w:pPr>
      <w:rPr>
        <w:rFonts w:hint="default"/>
        <w:lang w:val="el-GR" w:eastAsia="en-US" w:bidi="ar-SA"/>
      </w:rPr>
    </w:lvl>
    <w:lvl w:ilvl="6" w:tplc="5F92CE84">
      <w:numFmt w:val="bullet"/>
      <w:lvlText w:val="•"/>
      <w:lvlJc w:val="left"/>
      <w:pPr>
        <w:ind w:left="5606" w:hanging="360"/>
      </w:pPr>
      <w:rPr>
        <w:rFonts w:hint="default"/>
        <w:lang w:val="el-GR" w:eastAsia="en-US" w:bidi="ar-SA"/>
      </w:rPr>
    </w:lvl>
    <w:lvl w:ilvl="7" w:tplc="21CCDB8E">
      <w:numFmt w:val="bullet"/>
      <w:lvlText w:val="•"/>
      <w:lvlJc w:val="left"/>
      <w:pPr>
        <w:ind w:left="6340" w:hanging="360"/>
      </w:pPr>
      <w:rPr>
        <w:rFonts w:hint="default"/>
        <w:lang w:val="el-GR" w:eastAsia="en-US" w:bidi="ar-SA"/>
      </w:rPr>
    </w:lvl>
    <w:lvl w:ilvl="8" w:tplc="9B0CB63E">
      <w:numFmt w:val="bullet"/>
      <w:lvlText w:val="•"/>
      <w:lvlJc w:val="left"/>
      <w:pPr>
        <w:ind w:left="7075" w:hanging="360"/>
      </w:pPr>
      <w:rPr>
        <w:rFonts w:hint="default"/>
        <w:lang w:val="el-GR" w:eastAsia="en-US" w:bidi="ar-SA"/>
      </w:rPr>
    </w:lvl>
  </w:abstractNum>
  <w:abstractNum w:abstractNumId="4">
    <w:nsid w:val="3BCD7572"/>
    <w:multiLevelType w:val="hybridMultilevel"/>
    <w:tmpl w:val="D4961CA0"/>
    <w:lvl w:ilvl="0" w:tplc="A866FDBA">
      <w:start w:val="1"/>
      <w:numFmt w:val="decimal"/>
      <w:lvlText w:val="%1."/>
      <w:lvlJc w:val="left"/>
      <w:pPr>
        <w:ind w:left="1201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l-GR" w:eastAsia="en-US" w:bidi="ar-SA"/>
      </w:rPr>
    </w:lvl>
    <w:lvl w:ilvl="1" w:tplc="544C6ADC">
      <w:numFmt w:val="bullet"/>
      <w:lvlText w:val="•"/>
      <w:lvlJc w:val="left"/>
      <w:pPr>
        <w:ind w:left="1934" w:hanging="360"/>
      </w:pPr>
      <w:rPr>
        <w:rFonts w:hint="default"/>
        <w:lang w:val="el-GR" w:eastAsia="en-US" w:bidi="ar-SA"/>
      </w:rPr>
    </w:lvl>
    <w:lvl w:ilvl="2" w:tplc="171AA3D4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79FEA504">
      <w:numFmt w:val="bullet"/>
      <w:lvlText w:val="•"/>
      <w:lvlJc w:val="left"/>
      <w:pPr>
        <w:ind w:left="3403" w:hanging="360"/>
      </w:pPr>
      <w:rPr>
        <w:rFonts w:hint="default"/>
        <w:lang w:val="el-GR" w:eastAsia="en-US" w:bidi="ar-SA"/>
      </w:rPr>
    </w:lvl>
    <w:lvl w:ilvl="4" w:tplc="09C8781E">
      <w:numFmt w:val="bullet"/>
      <w:lvlText w:val="•"/>
      <w:lvlJc w:val="left"/>
      <w:pPr>
        <w:ind w:left="4137" w:hanging="360"/>
      </w:pPr>
      <w:rPr>
        <w:rFonts w:hint="default"/>
        <w:lang w:val="el-GR" w:eastAsia="en-US" w:bidi="ar-SA"/>
      </w:rPr>
    </w:lvl>
    <w:lvl w:ilvl="5" w:tplc="B74C572A">
      <w:numFmt w:val="bullet"/>
      <w:lvlText w:val="•"/>
      <w:lvlJc w:val="left"/>
      <w:pPr>
        <w:ind w:left="4872" w:hanging="360"/>
      </w:pPr>
      <w:rPr>
        <w:rFonts w:hint="default"/>
        <w:lang w:val="el-GR" w:eastAsia="en-US" w:bidi="ar-SA"/>
      </w:rPr>
    </w:lvl>
    <w:lvl w:ilvl="6" w:tplc="4A701B1A">
      <w:numFmt w:val="bullet"/>
      <w:lvlText w:val="•"/>
      <w:lvlJc w:val="left"/>
      <w:pPr>
        <w:ind w:left="5606" w:hanging="360"/>
      </w:pPr>
      <w:rPr>
        <w:rFonts w:hint="default"/>
        <w:lang w:val="el-GR" w:eastAsia="en-US" w:bidi="ar-SA"/>
      </w:rPr>
    </w:lvl>
    <w:lvl w:ilvl="7" w:tplc="11589F6C">
      <w:numFmt w:val="bullet"/>
      <w:lvlText w:val="•"/>
      <w:lvlJc w:val="left"/>
      <w:pPr>
        <w:ind w:left="6340" w:hanging="360"/>
      </w:pPr>
      <w:rPr>
        <w:rFonts w:hint="default"/>
        <w:lang w:val="el-GR" w:eastAsia="en-US" w:bidi="ar-SA"/>
      </w:rPr>
    </w:lvl>
    <w:lvl w:ilvl="8" w:tplc="6EB2373C">
      <w:numFmt w:val="bullet"/>
      <w:lvlText w:val="•"/>
      <w:lvlJc w:val="left"/>
      <w:pPr>
        <w:ind w:left="7075" w:hanging="360"/>
      </w:pPr>
      <w:rPr>
        <w:rFonts w:hint="default"/>
        <w:lang w:val="el-GR" w:eastAsia="en-US" w:bidi="ar-SA"/>
      </w:rPr>
    </w:lvl>
  </w:abstractNum>
  <w:abstractNum w:abstractNumId="5">
    <w:nsid w:val="66D972B5"/>
    <w:multiLevelType w:val="hybridMultilevel"/>
    <w:tmpl w:val="B9360282"/>
    <w:lvl w:ilvl="0" w:tplc="B002E304">
      <w:start w:val="1"/>
      <w:numFmt w:val="decimal"/>
      <w:lvlText w:val="%1."/>
      <w:lvlJc w:val="left"/>
      <w:pPr>
        <w:ind w:left="1201" w:hanging="360"/>
        <w:jc w:val="left"/>
      </w:pPr>
      <w:rPr>
        <w:rFonts w:hint="default"/>
        <w:spacing w:val="-1"/>
        <w:w w:val="123"/>
        <w:lang w:val="el-GR" w:eastAsia="en-US" w:bidi="ar-SA"/>
      </w:rPr>
    </w:lvl>
    <w:lvl w:ilvl="1" w:tplc="92729B24">
      <w:numFmt w:val="bullet"/>
      <w:lvlText w:val="•"/>
      <w:lvlJc w:val="left"/>
      <w:pPr>
        <w:ind w:left="1934" w:hanging="360"/>
      </w:pPr>
      <w:rPr>
        <w:rFonts w:hint="default"/>
        <w:lang w:val="el-GR" w:eastAsia="en-US" w:bidi="ar-SA"/>
      </w:rPr>
    </w:lvl>
    <w:lvl w:ilvl="2" w:tplc="5B961ED4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1E4C9AD6">
      <w:numFmt w:val="bullet"/>
      <w:lvlText w:val="•"/>
      <w:lvlJc w:val="left"/>
      <w:pPr>
        <w:ind w:left="3403" w:hanging="360"/>
      </w:pPr>
      <w:rPr>
        <w:rFonts w:hint="default"/>
        <w:lang w:val="el-GR" w:eastAsia="en-US" w:bidi="ar-SA"/>
      </w:rPr>
    </w:lvl>
    <w:lvl w:ilvl="4" w:tplc="A20AF84E">
      <w:numFmt w:val="bullet"/>
      <w:lvlText w:val="•"/>
      <w:lvlJc w:val="left"/>
      <w:pPr>
        <w:ind w:left="4137" w:hanging="360"/>
      </w:pPr>
      <w:rPr>
        <w:rFonts w:hint="default"/>
        <w:lang w:val="el-GR" w:eastAsia="en-US" w:bidi="ar-SA"/>
      </w:rPr>
    </w:lvl>
    <w:lvl w:ilvl="5" w:tplc="4DE836BA">
      <w:numFmt w:val="bullet"/>
      <w:lvlText w:val="•"/>
      <w:lvlJc w:val="left"/>
      <w:pPr>
        <w:ind w:left="4872" w:hanging="360"/>
      </w:pPr>
      <w:rPr>
        <w:rFonts w:hint="default"/>
        <w:lang w:val="el-GR" w:eastAsia="en-US" w:bidi="ar-SA"/>
      </w:rPr>
    </w:lvl>
    <w:lvl w:ilvl="6" w:tplc="D24AD7C2">
      <w:numFmt w:val="bullet"/>
      <w:lvlText w:val="•"/>
      <w:lvlJc w:val="left"/>
      <w:pPr>
        <w:ind w:left="5606" w:hanging="360"/>
      </w:pPr>
      <w:rPr>
        <w:rFonts w:hint="default"/>
        <w:lang w:val="el-GR" w:eastAsia="en-US" w:bidi="ar-SA"/>
      </w:rPr>
    </w:lvl>
    <w:lvl w:ilvl="7" w:tplc="DEB43E46">
      <w:numFmt w:val="bullet"/>
      <w:lvlText w:val="•"/>
      <w:lvlJc w:val="left"/>
      <w:pPr>
        <w:ind w:left="6340" w:hanging="360"/>
      </w:pPr>
      <w:rPr>
        <w:rFonts w:hint="default"/>
        <w:lang w:val="el-GR" w:eastAsia="en-US" w:bidi="ar-SA"/>
      </w:rPr>
    </w:lvl>
    <w:lvl w:ilvl="8" w:tplc="81FC44A8">
      <w:numFmt w:val="bullet"/>
      <w:lvlText w:val="•"/>
      <w:lvlJc w:val="left"/>
      <w:pPr>
        <w:ind w:left="7075" w:hanging="360"/>
      </w:pPr>
      <w:rPr>
        <w:rFonts w:hint="default"/>
        <w:lang w:val="el-GR" w:eastAsia="en-US" w:bidi="ar-SA"/>
      </w:rPr>
    </w:lvl>
  </w:abstractNum>
  <w:abstractNum w:abstractNumId="6">
    <w:nsid w:val="6CEB3533"/>
    <w:multiLevelType w:val="hybridMultilevel"/>
    <w:tmpl w:val="2E3AAFE6"/>
    <w:lvl w:ilvl="0" w:tplc="3182B7EA">
      <w:start w:val="1"/>
      <w:numFmt w:val="decimal"/>
      <w:lvlText w:val="%1."/>
      <w:lvlJc w:val="left"/>
      <w:pPr>
        <w:ind w:left="1201" w:hanging="360"/>
      </w:pPr>
      <w:rPr>
        <w:rFonts w:hint="default"/>
        <w:w w:val="115"/>
      </w:rPr>
    </w:lvl>
    <w:lvl w:ilvl="1" w:tplc="04080019" w:tentative="1">
      <w:start w:val="1"/>
      <w:numFmt w:val="lowerLetter"/>
      <w:lvlText w:val="%2."/>
      <w:lvlJc w:val="left"/>
      <w:pPr>
        <w:ind w:left="1921" w:hanging="360"/>
      </w:pPr>
    </w:lvl>
    <w:lvl w:ilvl="2" w:tplc="0408001B" w:tentative="1">
      <w:start w:val="1"/>
      <w:numFmt w:val="lowerRoman"/>
      <w:lvlText w:val="%3."/>
      <w:lvlJc w:val="right"/>
      <w:pPr>
        <w:ind w:left="2641" w:hanging="180"/>
      </w:pPr>
    </w:lvl>
    <w:lvl w:ilvl="3" w:tplc="0408000F" w:tentative="1">
      <w:start w:val="1"/>
      <w:numFmt w:val="decimal"/>
      <w:lvlText w:val="%4."/>
      <w:lvlJc w:val="left"/>
      <w:pPr>
        <w:ind w:left="3361" w:hanging="360"/>
      </w:pPr>
    </w:lvl>
    <w:lvl w:ilvl="4" w:tplc="04080019" w:tentative="1">
      <w:start w:val="1"/>
      <w:numFmt w:val="lowerLetter"/>
      <w:lvlText w:val="%5."/>
      <w:lvlJc w:val="left"/>
      <w:pPr>
        <w:ind w:left="4081" w:hanging="360"/>
      </w:pPr>
    </w:lvl>
    <w:lvl w:ilvl="5" w:tplc="0408001B" w:tentative="1">
      <w:start w:val="1"/>
      <w:numFmt w:val="lowerRoman"/>
      <w:lvlText w:val="%6."/>
      <w:lvlJc w:val="right"/>
      <w:pPr>
        <w:ind w:left="4801" w:hanging="180"/>
      </w:pPr>
    </w:lvl>
    <w:lvl w:ilvl="6" w:tplc="0408000F" w:tentative="1">
      <w:start w:val="1"/>
      <w:numFmt w:val="decimal"/>
      <w:lvlText w:val="%7."/>
      <w:lvlJc w:val="left"/>
      <w:pPr>
        <w:ind w:left="5521" w:hanging="360"/>
      </w:pPr>
    </w:lvl>
    <w:lvl w:ilvl="7" w:tplc="04080019" w:tentative="1">
      <w:start w:val="1"/>
      <w:numFmt w:val="lowerLetter"/>
      <w:lvlText w:val="%8."/>
      <w:lvlJc w:val="left"/>
      <w:pPr>
        <w:ind w:left="6241" w:hanging="360"/>
      </w:pPr>
    </w:lvl>
    <w:lvl w:ilvl="8" w:tplc="0408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7">
    <w:nsid w:val="7ACF24BD"/>
    <w:multiLevelType w:val="hybridMultilevel"/>
    <w:tmpl w:val="50C895B4"/>
    <w:lvl w:ilvl="0" w:tplc="A4FA8C84">
      <w:start w:val="1"/>
      <w:numFmt w:val="decimal"/>
      <w:lvlText w:val="%1."/>
      <w:lvlJc w:val="left"/>
      <w:pPr>
        <w:ind w:left="1201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l-GR" w:eastAsia="en-US" w:bidi="ar-SA"/>
      </w:rPr>
    </w:lvl>
    <w:lvl w:ilvl="1" w:tplc="26B0A020">
      <w:numFmt w:val="bullet"/>
      <w:lvlText w:val="•"/>
      <w:lvlJc w:val="left"/>
      <w:pPr>
        <w:ind w:left="1934" w:hanging="360"/>
      </w:pPr>
      <w:rPr>
        <w:rFonts w:hint="default"/>
        <w:lang w:val="el-GR" w:eastAsia="en-US" w:bidi="ar-SA"/>
      </w:rPr>
    </w:lvl>
    <w:lvl w:ilvl="2" w:tplc="59325E6C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BBB23592">
      <w:numFmt w:val="bullet"/>
      <w:lvlText w:val="•"/>
      <w:lvlJc w:val="left"/>
      <w:pPr>
        <w:ind w:left="3403" w:hanging="360"/>
      </w:pPr>
      <w:rPr>
        <w:rFonts w:hint="default"/>
        <w:lang w:val="el-GR" w:eastAsia="en-US" w:bidi="ar-SA"/>
      </w:rPr>
    </w:lvl>
    <w:lvl w:ilvl="4" w:tplc="8E5A7CD2">
      <w:numFmt w:val="bullet"/>
      <w:lvlText w:val="•"/>
      <w:lvlJc w:val="left"/>
      <w:pPr>
        <w:ind w:left="4137" w:hanging="360"/>
      </w:pPr>
      <w:rPr>
        <w:rFonts w:hint="default"/>
        <w:lang w:val="el-GR" w:eastAsia="en-US" w:bidi="ar-SA"/>
      </w:rPr>
    </w:lvl>
    <w:lvl w:ilvl="5" w:tplc="F4C4AE0C">
      <w:numFmt w:val="bullet"/>
      <w:lvlText w:val="•"/>
      <w:lvlJc w:val="left"/>
      <w:pPr>
        <w:ind w:left="4872" w:hanging="360"/>
      </w:pPr>
      <w:rPr>
        <w:rFonts w:hint="default"/>
        <w:lang w:val="el-GR" w:eastAsia="en-US" w:bidi="ar-SA"/>
      </w:rPr>
    </w:lvl>
    <w:lvl w:ilvl="6" w:tplc="8CD0B3FA">
      <w:numFmt w:val="bullet"/>
      <w:lvlText w:val="•"/>
      <w:lvlJc w:val="left"/>
      <w:pPr>
        <w:ind w:left="5606" w:hanging="360"/>
      </w:pPr>
      <w:rPr>
        <w:rFonts w:hint="default"/>
        <w:lang w:val="el-GR" w:eastAsia="en-US" w:bidi="ar-SA"/>
      </w:rPr>
    </w:lvl>
    <w:lvl w:ilvl="7" w:tplc="F76A5996">
      <w:numFmt w:val="bullet"/>
      <w:lvlText w:val="•"/>
      <w:lvlJc w:val="left"/>
      <w:pPr>
        <w:ind w:left="6340" w:hanging="360"/>
      </w:pPr>
      <w:rPr>
        <w:rFonts w:hint="default"/>
        <w:lang w:val="el-GR" w:eastAsia="en-US" w:bidi="ar-SA"/>
      </w:rPr>
    </w:lvl>
    <w:lvl w:ilvl="8" w:tplc="506CABDE">
      <w:numFmt w:val="bullet"/>
      <w:lvlText w:val="•"/>
      <w:lvlJc w:val="left"/>
      <w:pPr>
        <w:ind w:left="7075" w:hanging="360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C6D0E"/>
    <w:rsid w:val="0003501B"/>
    <w:rsid w:val="000B4D4A"/>
    <w:rsid w:val="002B6689"/>
    <w:rsid w:val="00325943"/>
    <w:rsid w:val="003F79B2"/>
    <w:rsid w:val="004C628F"/>
    <w:rsid w:val="006B530D"/>
    <w:rsid w:val="006D2E2F"/>
    <w:rsid w:val="00783C83"/>
    <w:rsid w:val="00883EA8"/>
    <w:rsid w:val="008B5DC9"/>
    <w:rsid w:val="008D3A07"/>
    <w:rsid w:val="00AC6227"/>
    <w:rsid w:val="00AE6FDA"/>
    <w:rsid w:val="00C05F64"/>
    <w:rsid w:val="00CB00A5"/>
    <w:rsid w:val="00CE6B18"/>
    <w:rsid w:val="00DA0841"/>
    <w:rsid w:val="00EC6D0E"/>
    <w:rsid w:val="00FE363C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63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Char"/>
    <w:uiPriority w:val="1"/>
    <w:qFormat/>
    <w:rsid w:val="00FE363C"/>
    <w:pPr>
      <w:ind w:left="8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E363C"/>
    <w:rPr>
      <w:rFonts w:ascii="Cambria" w:eastAsia="Cambria" w:hAnsi="Cambria" w:cs="Cambria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FE363C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E363C"/>
    <w:rPr>
      <w:rFonts w:ascii="Trebuchet MS" w:eastAsia="Trebuchet MS" w:hAnsi="Trebuchet MS" w:cs="Trebuchet MS"/>
      <w:sz w:val="24"/>
      <w:szCs w:val="24"/>
    </w:rPr>
  </w:style>
  <w:style w:type="paragraph" w:styleId="a4">
    <w:name w:val="List Paragraph"/>
    <w:basedOn w:val="a"/>
    <w:uiPriority w:val="1"/>
    <w:qFormat/>
    <w:rsid w:val="00FE363C"/>
    <w:pPr>
      <w:spacing w:before="151"/>
      <w:ind w:left="1201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63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Char"/>
    <w:uiPriority w:val="1"/>
    <w:qFormat/>
    <w:rsid w:val="00FE363C"/>
    <w:pPr>
      <w:ind w:left="8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E363C"/>
    <w:rPr>
      <w:rFonts w:ascii="Cambria" w:eastAsia="Cambria" w:hAnsi="Cambria" w:cs="Cambria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FE363C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E363C"/>
    <w:rPr>
      <w:rFonts w:ascii="Trebuchet MS" w:eastAsia="Trebuchet MS" w:hAnsi="Trebuchet MS" w:cs="Trebuchet MS"/>
      <w:sz w:val="24"/>
      <w:szCs w:val="24"/>
    </w:rPr>
  </w:style>
  <w:style w:type="paragraph" w:styleId="a4">
    <w:name w:val="List Paragraph"/>
    <w:basedOn w:val="a"/>
    <w:uiPriority w:val="1"/>
    <w:qFormat/>
    <w:rsid w:val="00FE363C"/>
    <w:pPr>
      <w:spacing w:before="151"/>
      <w:ind w:left="1201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ΜΠΕΖΑΣ ΝΙΚΟΛΑΟΣ</cp:lastModifiedBy>
  <cp:revision>2</cp:revision>
  <cp:lastPrinted>2021-05-24T06:16:00Z</cp:lastPrinted>
  <dcterms:created xsi:type="dcterms:W3CDTF">2021-05-31T06:27:00Z</dcterms:created>
  <dcterms:modified xsi:type="dcterms:W3CDTF">2021-05-31T06:27:00Z</dcterms:modified>
</cp:coreProperties>
</file>